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B5" w:rsidRDefault="00C06B71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noProof/>
          <w:color w:val="0D0D0D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081905" cy="6833870"/>
            <wp:effectExtent l="19050" t="0" r="4445" b="0"/>
            <wp:wrapTight wrapText="bothSides">
              <wp:wrapPolygon edited="0">
                <wp:start x="-81" y="0"/>
                <wp:lineTo x="-81" y="21556"/>
                <wp:lineTo x="21619" y="21556"/>
                <wp:lineTo x="21619" y="0"/>
                <wp:lineTo x="-8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905" cy="683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86C">
        <w:rPr>
          <w:rFonts w:ascii="Times New Roman" w:eastAsia="Times New Roman" w:hAnsi="Times New Roman" w:cs="Times New Roman"/>
          <w:b/>
          <w:noProof/>
          <w:color w:val="0D0D0D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965700" cy="6830060"/>
            <wp:effectExtent l="19050" t="0" r="6350" b="0"/>
            <wp:wrapTight wrapText="bothSides">
              <wp:wrapPolygon edited="0">
                <wp:start x="-83" y="0"/>
                <wp:lineTo x="-83" y="21568"/>
                <wp:lineTo x="21628" y="21568"/>
                <wp:lineTo x="21628" y="0"/>
                <wp:lineTo x="-83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683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color w:val="0D0D0D"/>
          <w:sz w:val="20"/>
          <w:szCs w:val="20"/>
        </w:rPr>
        <w:t>М</w:t>
      </w:r>
    </w:p>
    <w:p w:rsidR="00646CB5" w:rsidRDefault="00646CB5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</w:p>
    <w:p w:rsidR="00646CB5" w:rsidRPr="004D50C8" w:rsidRDefault="00646CB5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4D50C8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4D50C8" w:rsidRPr="004D50C8" w:rsidRDefault="004D50C8" w:rsidP="004D50C8">
      <w:pPr>
        <w:tabs>
          <w:tab w:val="left" w:pos="1080"/>
        </w:tabs>
        <w:spacing w:before="100" w:beforeAutospacing="1" w:after="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Статус программы: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Рабочая программа учебного курса «</w:t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t>Основы безопасности жизнедеятельности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» (далее Программа ОБЖ) является составной частью основной образовательной программы основного общего образования МБОУ «ООШ № 74» для 5-9 классов, а также является адаптированной основной общеобразовательной программой основного общего образования</w:t>
      </w:r>
    </w:p>
    <w:p w:rsidR="004D50C8" w:rsidRPr="004D50C8" w:rsidRDefault="004D50C8" w:rsidP="004D50C8">
      <w:pPr>
        <w:tabs>
          <w:tab w:val="left" w:pos="1080"/>
        </w:tabs>
        <w:spacing w:before="100" w:beforeAutospacing="1" w:after="0" w:afterAutospacing="1" w:line="240" w:lineRule="auto"/>
        <w:ind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Перечень нормативных документов, на основании которых разработана программа: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Основные положения Конституции Российской Федерации;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«О военно-административном делении РФ» </w:t>
      </w:r>
    </w:p>
    <w:p w:rsidR="004D50C8" w:rsidRPr="004D50C8" w:rsidRDefault="004D50C8" w:rsidP="004D50C8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от 20.09.2010 г. № 1144.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Письмо МЧС России «О правилах пожарной безопасности в РФ (ППБ 01-03)» от 18.05.2012 г. № 9-2-4-1940.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РФ «О противопожарном режиме» </w:t>
      </w:r>
    </w:p>
    <w:p w:rsidR="004D50C8" w:rsidRPr="004D50C8" w:rsidRDefault="004D50C8" w:rsidP="004D50C8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от 25.04.2012 г. № 390.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Приказ Минобрнауки РФ «О психологическом тестировании обучающихся образовательных учреждений, реализующих общеобразовательные программы основного общего, среднего (полного) общего образования и профессиональные образовательные программы начального профессионального и высшего профессионального образования, на предмет потребления наркотических средств, психотропных и других токсических веществ» т 12.04.2011 г. № 1474.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Письмо Департамента общего образования Минобрнауки России «О ситуации с призывом на военную службу выпускников 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US"/>
        </w:rPr>
        <w:t>XI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US"/>
        </w:rPr>
        <w:t>XII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) классов, поступающих в вузы» от 04.04.2011 г. № 03-196.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Письмо Минобрнауки РФ «О формировании культуры здорового питания обучающихся, воспитанников» от 12.04.2012 г. № 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lastRenderedPageBreak/>
        <w:t>06-731.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Распоряжение Правительства РФ « Об утверждении Концепции федеральной системы подготовки граждан РФ к военной службе на период до 2020 года» от 03.02.2010 г. № 134-р.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Приказ Минобрнауки РФ «Об утверждении федеральных требований к образовательным учреждениям в части охраны здоровья обучающихся, воспитанников» от 28.12.2010 г. № 2106.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Приказ РФ «Основы единой государственной политики РФ в области ГО на период до 2020 г.» от 03.09.2011г. № 2613.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Постановление Главного государственного санитарного врача РФ «Санитарно-эпидемиологические требования к устройству, содержанию и организации работы, лагерейтруда и отдыха для подростков» от 18.03.2011 № 22 (Сан .ПиН 2.4.2. 2842-11)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Указ Президента РФ «Стратегия государственной антинаркотической политики РФ до 2020» от 09.06.2010 г. № 690.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Федеральные законы от 28.07.2012г. №139-ФЗ «О внесении изменений в Федеральный закон «О защите детей от информации, причиняющей вред их здоровью и развитию», от 06.05.2011г. № 100-ФЗ «О добровольной пожарной охране» 21.12.1994г. № 68-ФЗ  «О защите населения и территорий от чрезвычайных ситуаций природного и техногенного характера», от 21 декабря 1994 года № 69-ФЗ «О пожарной безопасности», от 10.12.1995 г. №196-ФЗ «Обезопасности дорожного движения», от 09.01.1996 г. №3-ФЗ «О радиационной безопасности населения», от 30.03. </w:t>
      </w:r>
      <w:smartTag w:uri="urn:schemas-microsoft-com:office:smarttags" w:element="metricconverter">
        <w:smartTagPr>
          <w:attr w:name="ProductID" w:val="1999 г"/>
        </w:smartTagPr>
        <w:r w:rsidRPr="004D50C8">
          <w:rPr>
            <w:rFonts w:ascii="Times New Roman" w:eastAsia="Times New Roman" w:hAnsi="Times New Roman" w:cs="Times New Roman"/>
            <w:sz w:val="24"/>
            <w:szCs w:val="24"/>
          </w:rPr>
          <w:t>1999 г</w:t>
        </w:r>
      </w:smartTag>
      <w:r w:rsidRPr="004D50C8">
        <w:rPr>
          <w:rFonts w:ascii="Times New Roman" w:eastAsia="Times New Roman" w:hAnsi="Times New Roman" w:cs="Times New Roman"/>
          <w:sz w:val="24"/>
          <w:szCs w:val="24"/>
        </w:rPr>
        <w:t>. № 52-ФЗ «О санитарно-эпидемиологическом благополучии населения», от 12.02.1998 г. № 28-ФЗ «О гражданской обороне», от 28.03.1998 г. № 53-ФЗ «О воинской обязанности и военной службе», от 27.05.1998 г. № 76-ФЗ «О статусе военнослужащих», от 25.07.2002 г. № 113-ФЗ «Об альтернативной гражданской службе», законодательства Российской Федерации об охране здоровья граждан, Концепции национальной безопасности Российской Федерации и других нормативно-правовых актов в области безопасности.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Авторская программа по курсу «Основы безопасности жизнедеятельности» в 5–9 классах общеобразовательных учреждений (автор А.Т. Смирнов, изд-во М.: «Просвещение», 2010);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</w:rPr>
        <w:t xml:space="preserve">Примерная учебная программа курса 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«Основы безопасности жизнедеятельности» для образовательных учреждений среднего (полного) общего образования. Под редакцией Ю.Л. Воробьёва – Дрофа – 2010.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Письмо Министерства </w:t>
      </w:r>
      <w:r w:rsidRPr="004D50C8">
        <w:rPr>
          <w:rFonts w:ascii="Times New Roman" w:eastAsia="Times New Roman" w:hAnsi="Times New Roman" w:cs="Times New Roman"/>
          <w:spacing w:val="-11"/>
          <w:sz w:val="24"/>
          <w:szCs w:val="24"/>
        </w:rPr>
        <w:t>образования и науки Челябинской области от 24.07.2013 г № 03-02/5639 «Об особенностях преподавания учебных предметов образовательных учреждениях  Челябинской области в 2013-2014 учебном году».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11"/>
          <w:sz w:val="24"/>
          <w:szCs w:val="24"/>
          <w:lang w:eastAsia="en-US"/>
        </w:rPr>
      </w:pPr>
      <w:r w:rsidRPr="004D50C8">
        <w:rPr>
          <w:rFonts w:ascii="Times New Roman" w:eastAsia="Calibri" w:hAnsi="Times New Roman" w:cs="Times New Roman"/>
          <w:spacing w:val="-11"/>
          <w:sz w:val="24"/>
          <w:szCs w:val="24"/>
          <w:lang w:eastAsia="en-US"/>
        </w:rPr>
        <w:t>Положение о разработке и утверждении рабочих программ учебных курсов, предметов, дисциплин (модулей), утвержденное приказом № 36  директора МБОУ «ООШ № 4» от 01.09.2012 г.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Основными целями изучения курса являются: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1. 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ЧС; об обязанностях граждан по защите государства.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2. 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3. Развитие черт личности, необходимых для безопасного поведения в ЧС и при прохождении военной службы; бдительности по предотвращению актов терроризма; потребности в соблюдении ЗОЖ.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4. Овладение умениями оценивать ситуации, опасные для жизни и здоровья; действовать в ЧС; использовать СИЗ и СКЗ; оказывать ПМП пострадавшим.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 xml:space="preserve"> Обязательный минимум содержания основных разделов курса ОБЖ.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Уровень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обучения ОБЖ реализовывается в 5 – 9-ых классах основного общего образования. Он начинается с изучения источников и видов опасностей, а завершается определением роли личности в обеспечении безопасности в условиях деятельности и отдыха человека. Включает следующие темы (изучаемые вопросы) обязательного минимума содержания курса ОБЖ (5-9 кл.):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описание источников опасности и их видов;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основные понятия и терминология в области БЖД, классификация опасностей;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естественные опасности, связанные с изменением климата, освещенности; защита от них;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стихийные явления (землетрясения, извержения вулканов, бури, ураганы, смерчи, туманы, град, наводнения, обвалы, оползни, сели и т.п.) и защита от них;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техногенные опасности, связанные с реализацией учебного процесса в школе, работой современного производства транспорта, источников получения энергии, др. отраслей экономики, защита от техногенных ЧС; использование СИЗ и СКЗ;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безопасность в условиях вынужденной автономии, ориентирования, способы выживания, добывание огня, пищи и воды, правильное их использование;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опасности, возникающие в криминальных ситуациях и правила безопасного поведения в таких ситуациях;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ПМП и способы ее оказания пострадавшим;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опасные профессии, роль личности в обеспечении безопасности жизнедеятельности в повседневной обстановке.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Реализация указанных целей программы достигается  в результате освоения программы.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Структура  программы состоит из трех разделов.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GB"/>
        </w:rPr>
        <w:t>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и защита человека в чрезвычайных ситуациях. Отработка практических навыков. («Обеспечение безопасности при активном отдыхе в природных условиях», «Обеспечение безопасности в чрезвычайных ситуациях природного, техногенного, социального и военного характера», «Организация защиты населения Российской Федерации от чрезвычайных ситуаций»).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GB"/>
        </w:rPr>
        <w:t>II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«Основы медицинских знаний и правила оказания первой медицинской помощи. Отработка практических навыков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GB"/>
        </w:rPr>
        <w:t>III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Основы здорового образа жизни. Основы безопасного поведения в чрезвычайных ситуациях. «Дорожно-транспортная безопасность» включает в себя изучение правил дорожного движения, права, обязанности и ответственность участников дорожного движения. </w:t>
      </w:r>
    </w:p>
    <w:p w:rsidR="004D50C8" w:rsidRPr="004D50C8" w:rsidRDefault="004D50C8" w:rsidP="004D50C8">
      <w:pPr>
        <w:spacing w:before="60"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Место предмета в базисном учебном плане МБОУ «ООШ № 74»</w:t>
      </w:r>
    </w:p>
    <w:p w:rsidR="004D50C8" w:rsidRPr="004D50C8" w:rsidRDefault="004D50C8" w:rsidP="004D50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Федеральный базисный учебный план общеобразовательных учреждений Российской Федерации отводит обязательное изучение учебного предмета «Основы безопасности жизнедеятельности»  1 час в 8 классе, а остальные часы в 5, 6, 7, 9 классах выделяется по одному часу из школьного компонента.</w:t>
      </w:r>
    </w:p>
    <w:p w:rsidR="004D50C8" w:rsidRPr="004D50C8" w:rsidRDefault="004D50C8" w:rsidP="004D50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На этапе осно</w:t>
      </w:r>
      <w:r w:rsidR="00646CB5">
        <w:rPr>
          <w:rFonts w:ascii="Times New Roman" w:eastAsia="Times New Roman" w:hAnsi="Times New Roman" w:cs="Times New Roman"/>
          <w:sz w:val="24"/>
          <w:szCs w:val="24"/>
        </w:rPr>
        <w:t>вного общего образования в 5 - 9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="00646CB5">
        <w:rPr>
          <w:rFonts w:ascii="Times New Roman" w:eastAsia="Times New Roman" w:hAnsi="Times New Roman" w:cs="Times New Roman"/>
          <w:sz w:val="24"/>
          <w:szCs w:val="24"/>
        </w:rPr>
        <w:t>х на  изучение ОБЖ выделяется 34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4D50C8" w:rsidRPr="004D50C8" w:rsidRDefault="004D50C8" w:rsidP="004D50C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Предлагаемый в программе объем материала является достаточным для формирования у учащихся 5—9 классов основных понятий в области безопасности жизнедеятельности. В основу содержания программы положена идея полицентризма опасных и вредных факторов, а также идея предметной интеграции. Элементы содержания других общеобразовательных областей, одновременно являющиеся фрагментами образовательной области ОБЖ и подлежащие чёткой взаимосвязи с интегрирующим курсом, рассматриваются: в естествознании, обществознании, технологии, физической культуре, математике и информатике и др. предметная интеграция в программе способствует формированию целостного представления об изучаемом объекте и предмете, усилению развивающей и культурной составляющей курса, а также рациональному использованию учебного времени.</w:t>
      </w:r>
    </w:p>
    <w:p w:rsidR="004D50C8" w:rsidRPr="004D50C8" w:rsidRDefault="004D50C8" w:rsidP="004D50C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 учётом познавательных возможностей школьников программа обучения по курсу строится на основе спирального развёртывания системы знаний о безопасности человека, что позволяет на каждом этапе обучения формировать целостную картину опасностей окружающего мира, обеспечивать развитие знаний, умений и навыков в этой области, постепенно углублять мировоззренческий и практический уровни содержания школьного курса.</w:t>
      </w:r>
    </w:p>
    <w:p w:rsidR="004D50C8" w:rsidRPr="004D50C8" w:rsidRDefault="004D50C8" w:rsidP="004D50C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Достигается это за счёт увеличения от этапа к этапу обучения числа выявленных связей и отношений, использования различных глубин проникновения в сущность явлений и характера познавательной деятельности учащихся.</w:t>
      </w:r>
    </w:p>
    <w:p w:rsidR="004D50C8" w:rsidRPr="004D50C8" w:rsidRDefault="004D50C8" w:rsidP="004D50C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формирование у обучающихся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использование для познания окружающего мира различных методов наблюдения и моделирования;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  выделение характерных причинно-следственных связей;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  творческое решение учебных и практических задач;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 сравнение, сопоставление, классификация, ранжирование объектов по одному или нескольким предложенным основаниям, критериям;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самостоятельное выполнение различных творческих работ, участие в проектной деятельности;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самостоятельная организация учебной деятельности;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оценивание своего поведения, черт своего характера, своего физического и эмоционального состояния;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соблюдение норм поведения в окружающей среде, правил здорового образа жизни;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использование своих прав и выполнение своих обязанностей как гражданина, члена общества и учебного коллектива.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Формы занятий, используемые при обучении ОБЖ следующие: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учебные и учебно-тренировочные занятия с элементами моделирования опасных и экстремальных ситуаций;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семинары и круглые столы;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индивидуальные консультации;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внеклассная и внешкольная работа (проведение Дня защиты детей, различные эстафеты и викторины по ОБЖ,, работниками военкоматов и правоохранительных органов, органов ГОЧС, ГИБДД, медицины; тематические выставки и выставки творческих работ учащихся и др.</w:t>
      </w:r>
    </w:p>
    <w:p w:rsidR="004D50C8" w:rsidRPr="004D50C8" w:rsidRDefault="004D50C8" w:rsidP="005A12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Учебный план.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96"/>
        <w:gridCol w:w="1701"/>
        <w:gridCol w:w="1559"/>
        <w:gridCol w:w="1559"/>
        <w:gridCol w:w="1560"/>
        <w:gridCol w:w="1417"/>
      </w:tblGrid>
      <w:tr w:rsidR="004D50C8" w:rsidRPr="004D50C8" w:rsidTr="004D50C8">
        <w:tc>
          <w:tcPr>
            <w:tcW w:w="7196" w:type="dxa"/>
            <w:tcBorders>
              <w:top w:val="single" w:sz="4" w:space="0" w:color="auto"/>
            </w:tcBorders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 по классам</w:t>
            </w:r>
          </w:p>
        </w:tc>
      </w:tr>
      <w:tr w:rsidR="004D50C8" w:rsidRPr="004D50C8" w:rsidTr="004D50C8"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560" w:type="dxa"/>
          </w:tcPr>
          <w:p w:rsidR="004D50C8" w:rsidRPr="004D50C8" w:rsidRDefault="004D50C8" w:rsidP="004D50C8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4D50C8" w:rsidRPr="004D50C8" w:rsidTr="004D50C8">
        <w:trPr>
          <w:trHeight w:val="1364"/>
        </w:trPr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и защита человека в чрезвычайных ситуациях.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D50C8" w:rsidRPr="004D50C8" w:rsidTr="004D50C8"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C8" w:rsidRPr="004D50C8" w:rsidTr="004D50C8"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D50C8" w:rsidRPr="004D50C8" w:rsidTr="004D50C8"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</w:tcPr>
          <w:p w:rsidR="004D50C8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4D50C8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4D50C8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4D50C8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5 КЛАСС</w:t>
      </w: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3"/>
        <w:gridCol w:w="8256"/>
        <w:gridCol w:w="2126"/>
        <w:gridCol w:w="1985"/>
        <w:gridCol w:w="1559"/>
      </w:tblGrid>
      <w:tr w:rsidR="005A129C" w:rsidRPr="004D50C8" w:rsidTr="005A129C">
        <w:trPr>
          <w:trHeight w:val="230"/>
        </w:trPr>
        <w:tc>
          <w:tcPr>
            <w:tcW w:w="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2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5A129C">
        <w:trPr>
          <w:trHeight w:val="624"/>
        </w:trPr>
        <w:tc>
          <w:tcPr>
            <w:tcW w:w="5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5A129C">
        <w:trPr>
          <w:trHeight w:val="211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в повседневной жизни</w:t>
            </w: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29C" w:rsidRPr="004D50C8" w:rsidTr="005A129C">
        <w:trPr>
          <w:trHeight w:val="211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5A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29C" w:rsidRPr="004D50C8" w:rsidTr="005A129C">
        <w:trPr>
          <w:trHeight w:val="211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6 КЛАСС</w:t>
      </w: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0"/>
        <w:gridCol w:w="8207"/>
        <w:gridCol w:w="1985"/>
        <w:gridCol w:w="1701"/>
        <w:gridCol w:w="2551"/>
      </w:tblGrid>
      <w:tr w:rsidR="005A129C" w:rsidRPr="004D50C8" w:rsidTr="005A129C">
        <w:trPr>
          <w:trHeight w:val="230"/>
        </w:trPr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2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5A129C">
        <w:trPr>
          <w:trHeight w:val="624"/>
        </w:trPr>
        <w:tc>
          <w:tcPr>
            <w:tcW w:w="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5A129C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и защита человека в среде обитания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D60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29C" w:rsidRPr="004D50C8" w:rsidTr="005A129C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A129C" w:rsidRPr="004D50C8" w:rsidTr="005A129C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129C" w:rsidRPr="004D50C8" w:rsidTr="005A129C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D60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7 КЛАСС</w:t>
      </w: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0"/>
        <w:gridCol w:w="8491"/>
        <w:gridCol w:w="1984"/>
        <w:gridCol w:w="1559"/>
        <w:gridCol w:w="2410"/>
      </w:tblGrid>
      <w:tr w:rsidR="005A129C" w:rsidRPr="004D50C8" w:rsidTr="009D607F">
        <w:trPr>
          <w:trHeight w:val="230"/>
        </w:trPr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4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9D607F">
        <w:trPr>
          <w:trHeight w:val="624"/>
        </w:trPr>
        <w:tc>
          <w:tcPr>
            <w:tcW w:w="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9D607F">
        <w:trPr>
          <w:trHeight w:val="1718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и защита человека в среде обитания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в чрезвычайных ситуациях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A129C"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5A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129C" w:rsidRPr="004D50C8" w:rsidTr="009D607F">
        <w:trPr>
          <w:trHeight w:val="838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8 КЛАСС</w:t>
      </w: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0"/>
        <w:gridCol w:w="8654"/>
        <w:gridCol w:w="1701"/>
        <w:gridCol w:w="1985"/>
        <w:gridCol w:w="2551"/>
      </w:tblGrid>
      <w:tr w:rsidR="005A129C" w:rsidRPr="004D50C8" w:rsidTr="009D607F">
        <w:trPr>
          <w:trHeight w:val="230"/>
        </w:trPr>
        <w:tc>
          <w:tcPr>
            <w:tcW w:w="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9D607F">
        <w:trPr>
          <w:trHeight w:val="624"/>
        </w:trPr>
        <w:tc>
          <w:tcPr>
            <w:tcW w:w="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9D607F">
        <w:trPr>
          <w:trHeight w:val="1272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Безопасность и защита человека в среде обитания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в чрезвычайных ситуациях     техногенного характера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9D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129C" w:rsidRPr="004D50C8" w:rsidTr="009D607F">
        <w:trPr>
          <w:trHeight w:val="112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129C" w:rsidRPr="004D50C8" w:rsidTr="009D607F">
        <w:trPr>
          <w:trHeight w:val="21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29C" w:rsidRPr="004D50C8" w:rsidTr="009D607F">
        <w:trPr>
          <w:trHeight w:val="21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646CB5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9 КЛАСС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0"/>
        <w:gridCol w:w="6790"/>
        <w:gridCol w:w="2835"/>
        <w:gridCol w:w="2693"/>
        <w:gridCol w:w="2551"/>
      </w:tblGrid>
      <w:tr w:rsidR="005A129C" w:rsidRPr="004D50C8" w:rsidTr="009D607F">
        <w:trPr>
          <w:trHeight w:val="230"/>
        </w:trPr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67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9D607F">
        <w:trPr>
          <w:trHeight w:val="624"/>
        </w:trPr>
        <w:tc>
          <w:tcPr>
            <w:tcW w:w="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 xml:space="preserve">Чрезвычайные ситуации и жизнедеятельность человека </w:t>
            </w:r>
          </w:p>
          <w:p w:rsidR="005A129C" w:rsidRPr="004D50C8" w:rsidRDefault="005A129C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Schoolbook" w:eastAsia="Times New Roman" w:hAnsi="Century Schoolbook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5A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65785C" w:rsidRDefault="004D50C8" w:rsidP="0065785C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Основное содержание программы</w:t>
      </w:r>
    </w:p>
    <w:p w:rsidR="004D50C8" w:rsidRPr="004D50C8" w:rsidRDefault="004D50C8" w:rsidP="004D50C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5 класс</w:t>
      </w:r>
    </w:p>
    <w:p w:rsidR="004D50C8" w:rsidRPr="004D50C8" w:rsidRDefault="00646CB5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34</w:t>
      </w:r>
      <w:r w:rsidR="004D50C8"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 в течение года)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693"/>
        <w:gridCol w:w="11166"/>
        <w:gridCol w:w="1276"/>
      </w:tblGrid>
      <w:tr w:rsidR="004D50C8" w:rsidRPr="004D50C8" w:rsidTr="009D607F">
        <w:tc>
          <w:tcPr>
            <w:tcW w:w="5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11166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Обеспечение личной безопасности в повседневной жизни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 часа</w:t>
            </w:r>
          </w:p>
        </w:tc>
      </w:tr>
      <w:tr w:rsidR="004D50C8" w:rsidRPr="004D50C8" w:rsidTr="009D607F">
        <w:tc>
          <w:tcPr>
            <w:tcW w:w="5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как источник опасности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аварийного характера в жилище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в транспорте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криминогенного характера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  <w:r w:rsidRPr="004D50C8"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  <w:t>Нарушение экологического равновесия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и определения: безопасность; опасная ситуация; экстремальная; чрезвычайная ситуация. Безопасность на улице. Умение соблюдать правила безопасности в общественном месте, в толпе. Взрывное устройство на улице.\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города как среды обитания человека. Город - как источник опасности; опасные ситуации в доме, подъезде, на улице. Системы обеспечения безопасности. Сигналы оповещения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Городское и сельское жилище, их характеристика. Пожары в жилых помещениях. Действия при пожаре, первичные средства тушения пожаров. Правила безопасного пользования лифтом. Затопление жилища, причины его возникновения, алгоритм действия при затоплении жилища.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Электричество. Грамотное поведение при поражении электрическим током.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Бытовой газ. Опасные вещества и средства бытовой химии. Отравление пестицидами, ртутью. Отравление лекарствами, продуктами питания.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Современный транспорт-зона повышенной опасности. Дорожное движение и его участники. Дорожная разметка, дорожные знаки. Сигналы светофора и регулировщика.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Городской и общественный транспорт. Метрополитен. Транспортные аварии. Авиационный транспорт. Морской и речной транспорт. Дорожное движение, безопасность участников дорожного движения. Опасности на улицах города. Толпа.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Железнодорожный транспорт. Опасности на воде и водном транспорте. Безопасное поведение на льду. Воздушный транспорт.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ситуации криминального характера. Правила безопасного поведения в криминогенных ситуациях.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безопасность. Криминогенные ситуации в доме, на улице, в общественных местах. Террористический акт. Как защитить себя.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воздуха. Загрязнение воды и почвы. Причины и последствия загрязнения воды и почвы.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Шумовое загрязнение. Радиоактивное загрязнение. Безопасный компьютер. Организация рабочего места у компьютера.</w:t>
            </w:r>
          </w:p>
        </w:tc>
        <w:tc>
          <w:tcPr>
            <w:tcW w:w="127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12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9 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 час</w:t>
            </w:r>
          </w:p>
          <w:p w:rsidR="004D50C8" w:rsidRPr="004D50C8" w:rsidRDefault="004D50C8" w:rsidP="009D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Основы медицинских знаний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правила оказания медицинской помощи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</w:tr>
      <w:tr w:rsidR="004D50C8" w:rsidRPr="004D50C8" w:rsidTr="009D607F">
        <w:tc>
          <w:tcPr>
            <w:tcW w:w="5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 медицинская помощь при ранениях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отравлении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ожогах.</w:t>
            </w:r>
          </w:p>
        </w:tc>
        <w:tc>
          <w:tcPr>
            <w:tcW w:w="111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Домашняя медицинская аптечка, хранение медицинской аптечки. перевязочные и лекарственные средства. Кровотечения, общая характеристика кровотечений; первая медицинская помощь при кровотечениях. Индивидуальный перевязочный пакет. Виды кровотечений. Виды ран. Правила наложения повязок.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Пищевые отравления. Первая помощь при пищевом отравлении. Отравление угарным газом. Первая помощь при отравлении угарным газом.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Термические и химические ожоги. Первая помощь при ожогах.</w:t>
            </w:r>
          </w:p>
        </w:tc>
        <w:tc>
          <w:tcPr>
            <w:tcW w:w="127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 час.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</w:tr>
    </w:tbl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6 класс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646CB5">
        <w:rPr>
          <w:rFonts w:ascii="Times New Roman" w:eastAsia="Times New Roman" w:hAnsi="Times New Roman" w:cs="Times New Roman"/>
          <w:sz w:val="24"/>
          <w:szCs w:val="24"/>
        </w:rPr>
        <w:t>рассчитана на 34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 в течение года)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732"/>
        <w:gridCol w:w="11017"/>
        <w:gridCol w:w="1418"/>
      </w:tblGrid>
      <w:tr w:rsidR="004D50C8" w:rsidRPr="004D50C8" w:rsidTr="009D607F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32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110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Безопасность человека в опасных и экстремальных природных условиях 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0C8" w:rsidRPr="004D50C8" w:rsidTr="009D607F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Экстремальная ситуация в природе и первоочередные действия человека, попавшего в неё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Пребывание человека в различных климатических условиях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выживания человека в условиях автономного существования в природной среде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9D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7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Понятия опасной и экстремальной ситу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ации. Основные виды экстремальных ситуаций в при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роде и их причины.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Правила подготовки к выходу на природу.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 мешающие успешно справиться с экстремальной ситуацией. Последовательность действий в экстремальной ситуации.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климатогеографических условий. Акклиматизация к жаркому климату.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Акклиматизация в северных районах.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Акклиматизация в горной местности.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успешной акклиматизации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Автономное пребывание человека в природе. Как вести себя отставшему от группы в туристическом походе.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Как определить направление выхода из леса; правила поведения при движении по лесу.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Алгоритм действия при аварии транспортного средства в безлюдной местности.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Способы подачи сигналов бедствия.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Способы ориентирования на местности. Азимут. Движение по азимуту.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Ориентирования на местности по небесным телам.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Ориентирование по местным признакам.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находить дорогу к жилью.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Правила сооружения временных укрытий из подручных средств.Добывание огня, разведение костра.Как изготовить посуду и верёвки из подручного природного материала</w:t>
            </w:r>
            <w:r w:rsidRPr="004D50C8">
              <w:rPr>
                <w:rFonts w:ascii="Century Schoolbook" w:eastAsia="Times New Roman" w:hAnsi="Century Schoolbook" w:cs="Century Schoolbook"/>
                <w:sz w:val="18"/>
                <w:szCs w:val="18"/>
              </w:rPr>
              <w:t>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Способы добывания, очистки и обеззараживания воды.Принципы 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организации питания;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 способы добывания и приготовления пищи в природных условиях.</w:t>
            </w:r>
          </w:p>
          <w:p w:rsidR="004D50C8" w:rsidRPr="009D607F" w:rsidRDefault="004D50C8" w:rsidP="009D60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Правила 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личной гигиены, ухода  за одеждой и обувью.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Возможные опасности в пути и меры по их предупреждению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16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9D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Основы медицинских знаний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правила оказания медицинской помощи в экстремальных ситуациях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часов</w:t>
            </w:r>
          </w:p>
        </w:tc>
      </w:tr>
      <w:tr w:rsidR="004D50C8" w:rsidRPr="004D50C8" w:rsidTr="009D607F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помощи в экстремальных ситуациях</w:t>
            </w:r>
          </w:p>
        </w:tc>
        <w:tc>
          <w:tcPr>
            <w:tcW w:w="11017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принципы оказания помощи.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Аптечка, природные лекарственные средства, их лечебные свойства.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образования потёртостей  и мозолей. Первая помощь при ссадинах и порезах. Ушибы, растяжения и разрывы связок. Вывихи, переломы.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Способы оказания первой медицинской помощи при травмах и переломах. Укусы насекомых, змей, грызунов.Правила оказания первой медицинской помощи при укусах насекомых и животных.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Пищевые отравления.Правила оказания первой медицинской помощи при пищевом отравлении и отравлении угарным газом.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Первая помощь утопающему. Основные приёмы оживления - реанимации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Тепловые и солнечные удары, обморожения. Поражение молнией.Правила оказания первой медицинской помощи при тепловом и солнечном ударе, обморожении.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Заболевание глаз, удаление инородных тел из глаза, уха, носа.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Правила оказания первой медицинской помощи при 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заболевание глаз, удалении инородных тел из глаза, уха, носа.</w:t>
            </w:r>
          </w:p>
          <w:p w:rsidR="004D50C8" w:rsidRPr="004D50C8" w:rsidRDefault="004D50C8" w:rsidP="009D60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Переноска пострадавшего без носилок.</w:t>
            </w:r>
            <w:r w:rsidRPr="004D50C8">
              <w:rPr>
                <w:rFonts w:ascii="Times New Roman" w:eastAsia="Times New Roman" w:hAnsi="Times New Roman" w:cs="Times New Roman"/>
                <w:sz w:val="24"/>
              </w:rPr>
              <w:t xml:space="preserve"> Способы переноса пострадавшего без носилок.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11 часов</w:t>
            </w:r>
          </w:p>
        </w:tc>
      </w:tr>
    </w:tbl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9D607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7 класс</w:t>
      </w:r>
    </w:p>
    <w:p w:rsidR="004D50C8" w:rsidRPr="004D50C8" w:rsidRDefault="00646CB5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34</w:t>
      </w:r>
      <w:r w:rsidR="004D50C8"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 в течение года)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693"/>
        <w:gridCol w:w="10773"/>
        <w:gridCol w:w="1701"/>
      </w:tblGrid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10773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  <w:t xml:space="preserve"> раздел. Опасные и чрезвычайные ситуации и безопасность человека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  <w:t>27 часов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0C8" w:rsidRPr="004D50C8" w:rsidTr="009D607F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 xml:space="preserve">Опасные и чрезвычайные ситуации природного характера и защита населения от их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>последствий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Социально-криминальные ситуации и безопасность человека  </w:t>
            </w:r>
          </w:p>
        </w:tc>
        <w:tc>
          <w:tcPr>
            <w:tcW w:w="1077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Опасные ситуации и единая государственная система предупреждения и ликвидации чрезвычайных ситуаций.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Наводнения. Классификация наводнений по масштабу. Поражающие факторы наводнений. Действия населения при угрозе и во время наводнений.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Правила безопасного поведения при наводнении.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Ураганы, бури, смерчи: причины возникновения, классификация, поражающие факторы. Действия населения при угрозе возникновения и во время ураганов, бурь и смерчей.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Землетрясения и их поражающие факторы,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причины возникновения, классификация землетрясений, основные характеристики землетрясений.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безопасного поведения во время землетрясения.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Извержение вулканов.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Причины воз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никновения и поражающие факторы извержения вулканов.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безопасного поведения при извержении вулканов.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Цунами: основные характеристики и причины возникновения. Действия населения при угрозе цунами.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Обвалы, оползни, сели, лавины. Поражающие факторы обвалов, оползней, селей, лавин. Правила безопасного поведения при возникновении обвалов, оползней, селей, лавин.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пожары и их характеристика.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при возникновении природных пожаров.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поведения в толпе. Паника.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Терроризм и безопасность человека.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стать жертвой сексуального домогательства и насилия. Правила профилактики и самозащиты от нападения насильников и хулиганов. Психологические приёмы самозащиты. Правила безопасного поведения с незнакомым человеком на улице, в подъезде дома, лифте.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>23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часа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Основы медицинских знаний и правила оказания медицинской помощи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медицинской помощи при ранениях и травмах</w:t>
            </w:r>
          </w:p>
        </w:tc>
        <w:tc>
          <w:tcPr>
            <w:tcW w:w="1077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Повязки, общая характеристика; наложение повязок на конечности. Виды переломов. Первая медицинская помощь при переломах. Способы эвакуации.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ран; обработка ран. Способы остановки кровотечения. Порядок применения способов транспортировки пострадавших в зависимости от места перелома.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 час.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>Факторы, разрушающие здоровье человека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 укрепляющие здоровье человека.</w:t>
            </w:r>
          </w:p>
        </w:tc>
        <w:tc>
          <w:tcPr>
            <w:tcW w:w="1077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негативное влияние на здоровье. Табакокурение и его последствия для организма курящего и окружающих людей. Алкоголь и его влияние на здоровье подростка. Наркомания, токсикомания и другие вредные привычки.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Профилактика вредных привычек.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Особенности здорового образа жизни в период полового созревания. Забота о собственном организме, формирование правильного отношения к особенностям своего пола. Режим дня и здоровье подростка. Профилактика переутомления. Основы репродуктивного здоровья подростков.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 час.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8 класс</w:t>
      </w:r>
    </w:p>
    <w:p w:rsidR="004D50C8" w:rsidRPr="004D50C8" w:rsidRDefault="00646CB5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34</w:t>
      </w:r>
      <w:r w:rsidR="004D50C8"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 в течение года)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693"/>
        <w:gridCol w:w="10915"/>
        <w:gridCol w:w="1559"/>
      </w:tblGrid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10915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CC005E">
        <w:tc>
          <w:tcPr>
            <w:tcW w:w="15701" w:type="dxa"/>
            <w:gridSpan w:val="4"/>
          </w:tcPr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  <w:t xml:space="preserve"> раздел. Основные и чрезвычайные ситуации техногенного характера. Безопасность и защита человека  - 30 часов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 xml:space="preserve">Основные виды и причины опасных ситуаций  техногенного характера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 и взрывы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Аварии с выбросом опасных химических веществ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Аварии с выбросом радиоактивных веществ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 xml:space="preserve">Гидродинамические аварии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CC005E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Нарушение экологического равновесия</w:t>
            </w:r>
          </w:p>
        </w:tc>
        <w:tc>
          <w:tcPr>
            <w:tcW w:w="10915" w:type="dxa"/>
          </w:tcPr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Поня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тие об аварии, производственной катастрофе, чрезвы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чайной ситуации техногенного характера. Класси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фикация и характеристика чрезвычайных ситуаций техногенного характера.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характеристика аварий, катастроф,</w:t>
            </w: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 xml:space="preserve"> чрезвычайных  ситуаций техногенного характера.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Потенциально опасные объекты экономики.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Понятие о пожаре. Основные поражающие факто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ры пожара. Классификация и характеристика пожа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ров, их причины и последствия.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 Понятие о взрыве. Характеристика взрывов, их причины и последствия. Основные поражающие фак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торы взрыва. Действие взрыва на здания, сооруже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ния, оборудование. Действие взрыва на человека.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 причины возникновения пожаров и взрывов. Возможные последствия пожаров и взрывов. Меры пожарной безопасности и правила безопасного поведения при пожарах и угрозе взрывов.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Опасные химические вещества и объекты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Характеристика аварийно химически опасных веществ (АХОВ) и их поражающих факторов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Причины и последствия аварий на химически опасных объектах (ХОО).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Правила безопасного поведения при авариях с выбросом АХОВ;  средства индивидуальной защиты органов дыхания. 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пострадавшим от АХОВ.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Радиоактивность и радиационно опасные объекты. Виды радиационно опасных объектов; классификация  радиационных аварий.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Основные характеристики и единицы измерения ионизирующих излучений.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Schoolbook" w:eastAsia="Times New Roman" w:hAnsi="Century Schoolbook" w:cs="Century Schoolbook"/>
                <w:sz w:val="18"/>
                <w:szCs w:val="18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Естественная радиоактивность. Аварии на радиационно опасных объектах и их возможные последствия</w:t>
            </w:r>
            <w:r w:rsidRPr="004D50C8">
              <w:rPr>
                <w:rFonts w:ascii="Century Schoolbook" w:eastAsia="Times New Roman" w:hAnsi="Century Schoolbook" w:cs="Times New Roman"/>
                <w:sz w:val="24"/>
                <w:szCs w:val="24"/>
              </w:rPr>
              <w:t xml:space="preserve">. </w:t>
            </w:r>
            <w:r w:rsidRPr="004D50C8">
              <w:rPr>
                <w:rFonts w:ascii="Century Schoolbook" w:eastAsia="Times New Roman" w:hAnsi="Century Schoolbook" w:cs="Century Schoolbook"/>
                <w:sz w:val="18"/>
                <w:szCs w:val="18"/>
              </w:rPr>
              <w:t>Характеристики очагов поражения при радиационных авариях; принципы защиты от ионизирующего излучения.Правила безопасного поведения при радиационных авариях и радиоактивном загрязнении местности.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 xml:space="preserve">Гидродинамические аварии и гидротехнические сооружения .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Причины, виды и последствия гидродинамических аварий.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 поведения при угрозе  и в ходе наводнения при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гидродинамической аварии.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Оповещение о чрезвычайных ситуациях техногенного характера. Эвакуация населения.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экологическая безопасность.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человек. Понятие о предельно допустимых концентрациях загрязняющих веществ. Краткая характеристика экологической обстановки в России.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ahoma" w:eastAsia="Times New Roman" w:hAnsi="Tahoma" w:cs="Tahoma"/>
                <w:sz w:val="24"/>
              </w:rPr>
              <w:t>4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  <w:p w:rsid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005E" w:rsidRPr="004D50C8" w:rsidRDefault="00CC005E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C8" w:rsidRPr="004D50C8" w:rsidTr="00CC005E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часов</w:t>
            </w:r>
          </w:p>
        </w:tc>
      </w:tr>
      <w:tr w:rsidR="004D50C8" w:rsidRPr="004D50C8" w:rsidTr="00CC005E">
        <w:trPr>
          <w:trHeight w:val="2285"/>
        </w:trPr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Опасные ситуации, возникающие в повседневной жизни, и правила безопасного поведения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15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поведения на дороге. Оказание первой медицинской помощи при ДТП. Решение задач по ПДД. Правила для велосипедиста. Правила для роллинга. Уголовная ответственность для несовершеннолетних.  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поведения в быту.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профилактики и самозащиты от нападения насильников и хулиганов.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преступление и виды преступлений. Опасные ситуации, возникающие на улице. Как уберечь себя от преступлений.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защитить себя при угрозе террористического акта. Техника безопасности в летнее время.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</w:tc>
      </w:tr>
    </w:tbl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9 класс</w:t>
      </w:r>
    </w:p>
    <w:p w:rsidR="004D50C8" w:rsidRPr="004D50C8" w:rsidRDefault="004D50C8" w:rsidP="00657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34 часа (1 час в неделю в течение года)</w:t>
      </w: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4678"/>
        <w:gridCol w:w="8930"/>
        <w:gridCol w:w="1418"/>
      </w:tblGrid>
      <w:tr w:rsidR="004D50C8" w:rsidRPr="004D50C8" w:rsidTr="00CC005E">
        <w:tc>
          <w:tcPr>
            <w:tcW w:w="425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8930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CC005E">
        <w:tc>
          <w:tcPr>
            <w:tcW w:w="1545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Чрезвычайные ситуации и жизнедеятельность человека</w:t>
            </w:r>
          </w:p>
          <w:p w:rsidR="004D50C8" w:rsidRPr="00CC005E" w:rsidRDefault="004D50C8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  час</w:t>
            </w:r>
          </w:p>
        </w:tc>
      </w:tr>
      <w:tr w:rsidR="004D50C8" w:rsidRPr="004D50C8" w:rsidTr="00CC005E">
        <w:tc>
          <w:tcPr>
            <w:tcW w:w="425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экологического равновесия в местах проживания и его влияние на здоровье человека.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>Правила безопасного поведения в  повседневной  жизни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Международное гуманитарное право по защите населения в чрезвычайной ситуации </w:t>
            </w:r>
          </w:p>
        </w:tc>
        <w:tc>
          <w:tcPr>
            <w:tcW w:w="8930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безопасность России. Система обеспечения экологической безопасности. Химические загрязнения и отравления. Понятие ксенобиотики. Шум и здоровье. Безопасное питание. Биоритм – организаторы нашей жизни.  Гиподинамический синдром. Последствия гиподинамии. Стресс и стрессовые ситуации. Информационные перегрузки  и здоровье человека. Окружающая среда как источник инфекционных заболеваний. Факторы, разрушающие здо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ровье человека. Влияние на организм человека вредных привычек. Болезни, передаваемые половым путём. СПИД. Старение и продолжительность человеческой жизни. Причины старения. Методы увеличения продолжительности жизни.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отрицательного воздействия компьютера на организм человека. Организация рабочего места у компьютера.  Приемы защиты от электромагнитных полей. Требования к освящению помещения. Правила безопасности при работе с компьютером. Правила безопасности на уроках химии, физики. Физкультуры, ОБЖ.  Безопасность при работе с колющими режущими инструментами и металлорежущим оборудованием.</w:t>
            </w:r>
          </w:p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создания международной системы гуманитарного реагирования при ЧС мирного и военного времени.</w:t>
            </w:r>
          </w:p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Цели, задачи и принципы гуманитарной деятельности.</w:t>
            </w:r>
          </w:p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Гуманитарные акции МЧС России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14час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4часа</w:t>
            </w:r>
          </w:p>
        </w:tc>
      </w:tr>
      <w:tr w:rsidR="004D50C8" w:rsidRPr="004D50C8" w:rsidTr="00CC005E">
        <w:tc>
          <w:tcPr>
            <w:tcW w:w="1545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Основы здорового образа жизни</w:t>
            </w:r>
          </w:p>
          <w:p w:rsidR="004D50C8" w:rsidRPr="004D50C8" w:rsidRDefault="004D50C8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4D50C8" w:rsidRPr="004D50C8" w:rsidTr="00CC005E">
        <w:tc>
          <w:tcPr>
            <w:tcW w:w="425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Всероссийское движении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Школа безопасности» - составная часть подготовки населения к действиям в чрезвычайных ситуациях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проведения соревнований. Правила формирования команд. Программа соревнований. Места проведения соревнований.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Условное обозначение. Техника чтения карт. Ориентирование на местности.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сторон горизонта по Солнцу и с помощью часов. Определение сторон горизонта по луне. Определение по полярной звезде. Ориентирование по местности по признакам и предметам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Маршруты движения в зависимости от положения их начальных и конечных пунктов. Ориентирование по туристической маркировке. Движение без четких ориентиров. Действие при потере ориентировки.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Необходимое снаряжение и имущество. Групповые снаряжения. Туристическая палатка, ее установка. Специальные снаряжения. Оборудование бивака или укрытия.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Специальные снаряжения, используемые для страховки и преодоления препятствий Техника вязания узлов.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Естественные препятствия и способы их преодоления. Основные принципы безопасности в ходе преодоления препятствий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 час</w:t>
            </w:r>
          </w:p>
        </w:tc>
      </w:tr>
      <w:tr w:rsidR="004D50C8" w:rsidRPr="004D50C8" w:rsidTr="00CC005E">
        <w:tc>
          <w:tcPr>
            <w:tcW w:w="1545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</w:t>
            </w:r>
            <w:r w:rsidRPr="004D50C8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Основы медицинских знаний и правила оказания первой медицинской помощи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</w:tr>
      <w:tr w:rsidR="004D50C8" w:rsidRPr="004D50C8" w:rsidTr="00CC005E"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Первая медицинская помощь при травмах и повреждениях</w:t>
            </w:r>
          </w:p>
        </w:tc>
        <w:tc>
          <w:tcPr>
            <w:tcW w:w="8930" w:type="dxa"/>
          </w:tcPr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травм в стар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шем школьном возрасте.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травмах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Экстренная реанимационная помощь (оживление человека после внезапной останов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 сердца и дыхания).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травмы. Приёмы первой реанимационной помощи при утоплении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 час</w:t>
            </w:r>
          </w:p>
        </w:tc>
      </w:tr>
    </w:tbl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  <w:sectPr w:rsidR="004D50C8" w:rsidRPr="004D50C8" w:rsidSect="00C96399">
          <w:footerReference w:type="even" r:id="rId9"/>
          <w:footerReference w:type="default" r:id="rId10"/>
          <w:pgSz w:w="16838" w:h="11906" w:orient="landscape" w:code="9"/>
          <w:pgMar w:top="851" w:right="678" w:bottom="284" w:left="567" w:header="709" w:footer="709" w:gutter="0"/>
          <w:cols w:space="708"/>
          <w:titlePg/>
          <w:docGrid w:linePitch="381"/>
        </w:sectPr>
      </w:pPr>
    </w:p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5 КЛАССА </w:t>
      </w:r>
    </w:p>
    <w:p w:rsidR="004D50C8" w:rsidRPr="004D50C8" w:rsidRDefault="004D50C8" w:rsidP="004D50C8">
      <w:pPr>
        <w:tabs>
          <w:tab w:val="left" w:pos="42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iCs/>
          <w:sz w:val="24"/>
          <w:szCs w:val="24"/>
        </w:rPr>
        <w:t>      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4D50C8" w:rsidRPr="004D50C8" w:rsidRDefault="004D50C8" w:rsidP="004D50C8">
      <w:pPr>
        <w:tabs>
          <w:tab w:val="left" w:pos="11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iCs/>
          <w:sz w:val="24"/>
          <w:szCs w:val="24"/>
        </w:rPr>
        <w:t>Рубрика «Знать/понимать»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4D50C8" w:rsidRPr="004D50C8" w:rsidRDefault="004D50C8" w:rsidP="004D50C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4D50C8" w:rsidRPr="004D50C8" w:rsidRDefault="004D50C8" w:rsidP="004D5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  знать/понимать:</w:t>
      </w:r>
    </w:p>
    <w:p w:rsidR="004D50C8" w:rsidRPr="004D50C8" w:rsidRDefault="004D50C8" w:rsidP="004D50C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основы здорового образа жизни; факторы, укрепляющие и разрушающие здоровье; </w:t>
      </w:r>
    </w:p>
    <w:p w:rsidR="004D50C8" w:rsidRPr="004D50C8" w:rsidRDefault="004D50C8" w:rsidP="004D50C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4D50C8" w:rsidRPr="004D50C8" w:rsidRDefault="004D50C8" w:rsidP="004D5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  уметь: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правильно вести себя в криминогенных ситуациях и в местах большого скопления людей;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по сигналу «Внимание всем!», комплектовать минимально необходимый набор документов, вещей и продуктов питания в случае эвакуации;</w:t>
      </w:r>
    </w:p>
    <w:p w:rsidR="004D50C8" w:rsidRPr="004D50C8" w:rsidRDefault="004D50C8" w:rsidP="004D5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для:</w:t>
      </w:r>
    </w:p>
    <w:p w:rsidR="004D50C8" w:rsidRPr="004D50C8" w:rsidRDefault="004D50C8" w:rsidP="004D50C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обеспечения личной безопасности на улицах и дорогах;</w:t>
      </w:r>
    </w:p>
    <w:p w:rsidR="004D50C8" w:rsidRPr="004D50C8" w:rsidRDefault="004D50C8" w:rsidP="004D50C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соблюдение мер предосторожности и правил поведения пассажиров в общественном транспорте;</w:t>
      </w:r>
    </w:p>
    <w:p w:rsidR="004D50C8" w:rsidRPr="004D50C8" w:rsidRDefault="004D50C8" w:rsidP="004D50C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пользования бытовыми приборами и инструментами;</w:t>
      </w:r>
    </w:p>
    <w:p w:rsidR="004D50C8" w:rsidRPr="004D50C8" w:rsidRDefault="004D50C8" w:rsidP="004D50C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4D50C8" w:rsidRPr="004D50C8" w:rsidRDefault="004D50C8" w:rsidP="00646CB5">
      <w:pPr>
        <w:shd w:val="clear" w:color="auto" w:fill="FFFFFF"/>
        <w:spacing w:line="240" w:lineRule="auto"/>
        <w:ind w:right="45"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D50C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Общая характеристика курса</w:t>
      </w:r>
    </w:p>
    <w:p w:rsidR="004D50C8" w:rsidRPr="004D50C8" w:rsidRDefault="004D50C8" w:rsidP="00646CB5">
      <w:pPr>
        <w:shd w:val="clear" w:color="auto" w:fill="FFFFFF"/>
        <w:spacing w:line="240" w:lineRule="auto"/>
        <w:ind w:right="45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Главная задача курса «Основы безопасности жизнедеятельности» -  дать пятикласснику понимание общей логики безопасности, научить его предвидеть опасные ситуации и правильно действовать в случае их возникновения;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-формирования у учащихся основных понятий об опасных и чрезвычайных ситуациях в повседневной жизни, об их последствиях для здоровья и жизни человека;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выработки у них сознательного и ответственного отношения к личной безопасности, безопасности окружающих;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-приобретение учащимися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учётом своих возможностей;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повышение уровня знаний и навыков в обеспечении безопасности жизнедеятельности при возникновении опасных и чрезвычайных ситуаций природного характера;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формирование уверенности в успешном преодолении трудностей и веры в успех при столкновении с опасными и неадекватными ситуациями;</w:t>
      </w:r>
    </w:p>
    <w:p w:rsidR="004D50C8" w:rsidRPr="00CC005E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продолжать повышение уровня знаний по безопасности дорожного движения, а также формирования навыков и умений оказания первой помощи при ранениях и травмах.</w:t>
      </w:r>
    </w:p>
    <w:p w:rsidR="004D50C8" w:rsidRPr="004D50C8" w:rsidRDefault="004D50C8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50C8" w:rsidRPr="004D50C8" w:rsidRDefault="004D50C8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6 КЛАССА</w:t>
      </w:r>
    </w:p>
    <w:p w:rsidR="004D50C8" w:rsidRPr="004D50C8" w:rsidRDefault="004D50C8" w:rsidP="00646CB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4D50C8" w:rsidRPr="004D50C8" w:rsidRDefault="004D50C8" w:rsidP="00646C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iCs/>
          <w:sz w:val="24"/>
          <w:szCs w:val="24"/>
        </w:rPr>
        <w:tab/>
        <w:t>Изучение учебного предмета «Основы безопасности жизнедеятельности» направлено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4D50C8" w:rsidRPr="004D50C8" w:rsidRDefault="004D50C8" w:rsidP="00646CB5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         </w:t>
      </w:r>
    </w:p>
    <w:p w:rsidR="004D50C8" w:rsidRPr="004D50C8" w:rsidRDefault="004D50C8" w:rsidP="00646CB5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должнызнать:</w:t>
      </w:r>
    </w:p>
    <w:p w:rsidR="004D50C8" w:rsidRPr="004D50C8" w:rsidRDefault="004D50C8" w:rsidP="00646CB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основные составляющие здорового образа жизни, обеспечивающие духовное, физическое и социальное благополучие; 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факторы, укрепляющие и разрушающие здоровье; 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вредные привычки и способы их профилактики; 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потенциальные опасности природного, техногенного и социального характера, возникающие в повседневной жизни, их возможные последствия и правила безопасного поведения в  опасных и чрезвычайных ситуациях;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организацию защиты населения от ЧС природного, техногенного и социального характера,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права и обязанности граждан в области безопасности жизнедеятельности;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приемы и правила оказания первой медицинской помощи.</w:t>
      </w:r>
    </w:p>
    <w:p w:rsidR="004D50C8" w:rsidRPr="004D50C8" w:rsidRDefault="004D50C8" w:rsidP="004D50C8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должныуметь: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предвидеть опасные ситуации по их характерным признакам, принимать решение и действовать, обеспечивая личную безопасность;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соблюдать правила поведения на воде, оказывать помощь утопающему; 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соблюдать правила личной безопасности в криминогенных ситуациях и в местах скопления большого количества людей;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4D50C8" w:rsidRPr="004D50C8" w:rsidRDefault="004D50C8" w:rsidP="004D50C8">
      <w:pPr>
        <w:tabs>
          <w:tab w:val="left" w:pos="112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</w:t>
      </w: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4D50C8" w:rsidRPr="004D50C8" w:rsidRDefault="004D50C8" w:rsidP="004D50C8">
      <w:pPr>
        <w:numPr>
          <w:ilvl w:val="0"/>
          <w:numId w:val="23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выработки потребности в соблюдении норм ЗОЖ, невосприимчивости к вредным привычкам;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обеспечения личной безопасности в различных опасных и ЧС;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соблюдения мер предосторожности на улицах, дорогах и правил безопасного поведения в общественном транспорте;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безопасного пользования бытовыми приборами, инструментами и препаратами бытовой химии в повседневной жизни;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проявления бдительности и безопасного поведения при угрозе террористического акта или при захвате в качестве заложника;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оказания первой медицинской помощи пострадавшим в различных опасных или бытовых ситуациях;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</w:t>
      </w: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7 КЛАССА</w:t>
      </w: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       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Рубрика «Знать/понимать»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4D50C8" w:rsidRPr="004D50C8" w:rsidRDefault="004D50C8" w:rsidP="004D50C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 по пятибалльной системе оценивания.</w:t>
      </w: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 /понимать:</w:t>
      </w:r>
    </w:p>
    <w:p w:rsidR="004D50C8" w:rsidRPr="004D50C8" w:rsidRDefault="004D50C8" w:rsidP="004D50C8">
      <w:pPr>
        <w:numPr>
          <w:ilvl w:val="0"/>
          <w:numId w:val="9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основы здорового образа жизни; факторы, укрепляющие и разрушающие здоровье; вредные привычки и правила их профилактики;</w:t>
      </w:r>
    </w:p>
    <w:p w:rsidR="004D50C8" w:rsidRPr="004D50C8" w:rsidRDefault="004D50C8" w:rsidP="004D50C8">
      <w:pPr>
        <w:numPr>
          <w:ilvl w:val="0"/>
          <w:numId w:val="9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4D50C8" w:rsidRPr="004D50C8" w:rsidRDefault="004D50C8" w:rsidP="004D50C8">
      <w:pPr>
        <w:numPr>
          <w:ilvl w:val="0"/>
          <w:numId w:val="9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D50C8" w:rsidRPr="004D50C8" w:rsidRDefault="004D50C8" w:rsidP="004D50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соблюдать правила поведения на воде и оказывать помощь утопающему;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правильно вести себя в криминогенных ситуациях и в местах большого скопления людей;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по сигналу «Внимание всем!», комплектовать минимально необходимый набор документов, вещей и продуктов питания в случае эвакуации;</w:t>
      </w:r>
    </w:p>
    <w:p w:rsidR="004D50C8" w:rsidRPr="004D50C8" w:rsidRDefault="004D50C8" w:rsidP="004D50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приобретённые знания и умения в практической деятельности и повседневной жизни 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для:</w:t>
      </w:r>
    </w:p>
    <w:p w:rsidR="004D50C8" w:rsidRPr="004D50C8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обеспечения личной безопасности на улицах и дорогах;</w:t>
      </w:r>
    </w:p>
    <w:p w:rsidR="004D50C8" w:rsidRPr="004D50C8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соблюдение мер предосторожности и правил поведения пассажиров в общественном транспорте;</w:t>
      </w:r>
    </w:p>
    <w:p w:rsidR="004D50C8" w:rsidRPr="004D50C8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пользования бытовыми приборами и инструментами;</w:t>
      </w:r>
    </w:p>
    <w:p w:rsidR="004D50C8" w:rsidRPr="004D50C8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проявление бдительности при угрозе террористического акта;</w:t>
      </w:r>
    </w:p>
    <w:p w:rsidR="004D50C8" w:rsidRPr="00646CB5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4D50C8" w:rsidRPr="004D50C8" w:rsidRDefault="004D50C8" w:rsidP="004D50C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 УЧАЩИХСЯ 8 КЛАССА</w:t>
      </w:r>
    </w:p>
    <w:p w:rsidR="004D50C8" w:rsidRPr="00646CB5" w:rsidRDefault="004D50C8" w:rsidP="00646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В результате изучения основ безопасности жизнедеятельности в 8 классах 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 /понимать: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потенциальные опасности природного, техногенного и социального характера, наиболее часто возникающие в повседневной жизни,  их возможные последствия и правила личной безопасности;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правила  личной безопасности при активном отдыхе в природных условиях; 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соблюдение мер пожарной безопасности в быту и на природе;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 здоровом образе жизни;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 правах и обязанностях граждан в области безопасности жизнедеятельности;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основные поражающие факторы при авариях на химических и радиационных объектах;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правила поведения населения при авариях;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АХОВ по характеру воздействия на человека; </w:t>
      </w:r>
    </w:p>
    <w:p w:rsidR="004D50C8" w:rsidRPr="00646CB5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организация защиты населения при авариях на радиационно-опасных объектах.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Учащиеся должны уметь: 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>предвидеть возникновение наиболее часто встречающихся опасных ситуаций по их характерным признакам;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принимать решения и грамотно действовать, обеспечивая личную безопасность при возникновении чрезвычайных ситуаций;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действовать при угрозе возникновения террористического акта, соблюдая правила личной безопасности; 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>пользоваться средствами индивидуальной и коллективной защиты;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оказывать  первую  медицинскую  помощь  при  неотложных  состояниях. 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Кроме того, учащиеся должны обладать компетенциями по использованию полученных знаний и умений в               практической деятельности и  в повседневной жизни для: 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– обеспечения личной безопасности в различных опасных и чрезвычайных ситуациях природного, техногенного и социального характера; 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—  подготовки  и  участия  в  различных  видах    активного  отдыха  в  природных; 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— оказания первой медицинской помощи пострадавшим; </w:t>
      </w:r>
    </w:p>
    <w:p w:rsidR="00CC005E" w:rsidRPr="00646CB5" w:rsidRDefault="004D50C8" w:rsidP="00CC0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— выработки убеждений и потребности в соблюдении норм здорового образа</w:t>
      </w:r>
    </w:p>
    <w:p w:rsidR="004D50C8" w:rsidRPr="004D50C8" w:rsidRDefault="004D50C8" w:rsidP="004D50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 УЧАЩИХСЯ 9 КЛАССА</w:t>
      </w:r>
    </w:p>
    <w:p w:rsidR="004D50C8" w:rsidRPr="004D50C8" w:rsidRDefault="004D50C8" w:rsidP="004D50C8">
      <w:pPr>
        <w:shd w:val="clear" w:color="auto" w:fill="FFFFFF"/>
        <w:spacing w:before="53" w:after="0" w:line="240" w:lineRule="auto"/>
        <w:ind w:right="5" w:firstLine="278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4"/>
          <w:sz w:val="24"/>
          <w:szCs w:val="24"/>
        </w:rPr>
        <w:t>В результате изучения основ безопасности жиз</w:t>
      </w:r>
      <w:r w:rsidRPr="004D50C8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недеятельности в 9 классах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 /понимать: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w w:val="93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2"/>
          <w:sz w:val="24"/>
          <w:szCs w:val="24"/>
        </w:rPr>
        <w:t>потенциальные опасности природного, тех</w:t>
      </w:r>
      <w:r w:rsidRPr="004D50C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-1"/>
          <w:sz w:val="24"/>
          <w:szCs w:val="24"/>
        </w:rPr>
        <w:t>ногенного и социального характера, наиболее ча</w:t>
      </w:r>
      <w:r w:rsidRPr="004D50C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сто возникающие в повседневной жизни, их воз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t>можные последствия и правила личной безопас</w:t>
      </w:r>
      <w:r w:rsidRPr="004D50C8">
        <w:rPr>
          <w:rFonts w:ascii="Times New Roman" w:eastAsia="Times New Roman" w:hAnsi="Times New Roman" w:cs="Times New Roman"/>
          <w:spacing w:val="-5"/>
          <w:sz w:val="24"/>
          <w:szCs w:val="24"/>
        </w:rPr>
        <w:t>ности;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t>основные виды активного отдыха в природ</w:t>
      </w: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ных условиях и правила личной безопасности 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при активном отдыхе в природных условиях;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законодательную и нормативно-правовую 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базу Российской Федерации по обеспечению бе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зопасности личности, общества и государства от 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внешних и внутренних угроз и по организации </w:t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борьбы с терроризмом;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наиболее часто возникающие чрезвычай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t>ные ситуации природного, техногенного и соци</w:t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>ального характера, их последствия и классифи</w:t>
      </w: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t>кацию;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основные виды террористических актов, их 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цели и способы осуществления;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6"/>
          <w:sz w:val="24"/>
          <w:szCs w:val="24"/>
        </w:rPr>
        <w:t>правила поведения при угрозе террорис</w:t>
      </w:r>
      <w:r w:rsidRPr="004D50C8">
        <w:rPr>
          <w:rFonts w:ascii="Times New Roman" w:eastAsia="Times New Roman" w:hAnsi="Times New Roman" w:cs="Times New Roman"/>
          <w:spacing w:val="6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>тического акта;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7"/>
          <w:sz w:val="24"/>
          <w:szCs w:val="24"/>
        </w:rPr>
        <w:t>государственную политику противодей</w:t>
      </w:r>
      <w:r w:rsidRPr="004D50C8">
        <w:rPr>
          <w:rFonts w:ascii="Times New Roman" w:eastAsia="Times New Roman" w:hAnsi="Times New Roman" w:cs="Times New Roman"/>
          <w:spacing w:val="7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ствия наркотизму;</w:t>
      </w:r>
    </w:p>
    <w:p w:rsidR="004D50C8" w:rsidRPr="004D50C8" w:rsidRDefault="004D50C8" w:rsidP="004D50C8">
      <w:pPr>
        <w:shd w:val="clear" w:color="auto" w:fill="FFFFFF"/>
        <w:tabs>
          <w:tab w:val="left" w:pos="571"/>
        </w:tabs>
        <w:spacing w:after="0" w:line="240" w:lineRule="auto"/>
        <w:ind w:left="288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</w:t>
      </w:r>
      <w:r w:rsidRPr="004D50C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уметь: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предвидеть возникновение наиболее час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softHyphen/>
        <w:t>то встречающихся опасных ситуаций по их ха</w:t>
      </w:r>
      <w:r w:rsidRPr="004D50C8">
        <w:rPr>
          <w:rFonts w:ascii="Times New Roman" w:eastAsia="Times New Roman" w:hAnsi="Times New Roman" w:cs="Times New Roman"/>
          <w:spacing w:val="6"/>
          <w:sz w:val="24"/>
          <w:szCs w:val="24"/>
        </w:rPr>
        <w:t>рактерным признакам;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принимать решения и грамотно действо</w:t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вать, обеспечивая личную безопасность при воз</w:t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никновении чрезвычайных ситуаций;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действовать при угрозе возникновения </w:t>
      </w:r>
      <w:r w:rsidRPr="004D50C8">
        <w:rPr>
          <w:rFonts w:ascii="Times New Roman" w:eastAsia="Times New Roman" w:hAnsi="Times New Roman" w:cs="Times New Roman"/>
          <w:spacing w:val="2"/>
          <w:sz w:val="24"/>
          <w:szCs w:val="24"/>
        </w:rPr>
        <w:t>террористического акта, соблюдая правила личной безопасности;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пользоваться средствами индивидуальной </w:t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и коллективной защиты;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оказывать первую медицинскую помощь </w:t>
      </w: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>при неотложных состояниях.</w:t>
      </w:r>
    </w:p>
    <w:p w:rsidR="004D50C8" w:rsidRPr="004D50C8" w:rsidRDefault="004D50C8" w:rsidP="004D50C8">
      <w:pPr>
        <w:shd w:val="clear" w:color="auto" w:fill="FFFFFF"/>
        <w:spacing w:after="0" w:line="240" w:lineRule="auto"/>
        <w:ind w:left="5" w:right="5" w:firstLine="2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Кроме того, учащиеся должны уметь при</w:t>
      </w:r>
      <w:r w:rsidRPr="004D50C8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менять полученные знания и умения в практи</w:t>
      </w:r>
      <w:r w:rsidRPr="004D50C8">
        <w:rPr>
          <w:rFonts w:ascii="Times New Roman" w:eastAsia="Times New Roman" w:hAnsi="Times New Roman" w:cs="Times New Roman"/>
          <w:b/>
          <w:spacing w:val="12"/>
          <w:sz w:val="24"/>
          <w:szCs w:val="24"/>
        </w:rPr>
        <w:t xml:space="preserve">ческой деятельности и повседневной жизни </w:t>
      </w:r>
      <w:r w:rsidRPr="004D50C8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для:</w:t>
      </w:r>
    </w:p>
    <w:p w:rsidR="004D50C8" w:rsidRPr="004D50C8" w:rsidRDefault="004D50C8" w:rsidP="004D50C8">
      <w:pPr>
        <w:widowControl w:val="0"/>
        <w:numPr>
          <w:ilvl w:val="0"/>
          <w:numId w:val="1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t>обеспечения личной безопасности в различ</w:t>
      </w: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-1"/>
          <w:sz w:val="24"/>
          <w:szCs w:val="24"/>
        </w:rPr>
        <w:t>ных опасных и чрезвычайных ситуациях природ</w:t>
      </w:r>
      <w:r w:rsidRPr="004D50C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10"/>
          <w:sz w:val="24"/>
          <w:szCs w:val="24"/>
        </w:rPr>
        <w:t>ного, техногенного и социального характера;</w:t>
      </w:r>
    </w:p>
    <w:p w:rsidR="004D50C8" w:rsidRPr="004D50C8" w:rsidRDefault="004D50C8" w:rsidP="004D50C8">
      <w:pPr>
        <w:widowControl w:val="0"/>
        <w:numPr>
          <w:ilvl w:val="0"/>
          <w:numId w:val="1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>активного отдыха в природных условиях;</w:t>
      </w:r>
    </w:p>
    <w:p w:rsidR="004D50C8" w:rsidRPr="004D50C8" w:rsidRDefault="004D50C8" w:rsidP="004D50C8">
      <w:pPr>
        <w:widowControl w:val="0"/>
        <w:numPr>
          <w:ilvl w:val="0"/>
          <w:numId w:val="1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t>оказания первой медицинской помощи по</w:t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страдавшим;</w:t>
      </w:r>
    </w:p>
    <w:p w:rsidR="00CC005E" w:rsidRPr="0065785C" w:rsidRDefault="004D50C8" w:rsidP="0065785C">
      <w:pPr>
        <w:widowControl w:val="0"/>
        <w:numPr>
          <w:ilvl w:val="0"/>
          <w:numId w:val="1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соблюдения норм здорового образа жизни  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Рабочая программа по ОБЖ для 5 класса 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Cs/>
          <w:sz w:val="28"/>
          <w:szCs w:val="24"/>
        </w:rPr>
        <w:t>Пояснительная записка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Рабочая программа по ОБЖ для 5 класса разработана на основе Федерального государственного образовательного стандарта основного общего образования, утвержденная приказом Министерства образования и науки РФ от 17 декабря 2010 года № 1897  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.  Примерной программы по учебному предмету «Основы безопасности жизнедеятельности», авторской программы предметной лини учебников под редакций Ю.Л.Воробьёва Москва 2012 год. Рабочая программа рассчитана на  1 час в неделю,   34 часов в год, на основе учебного плана образовательного учреждения.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Учебный курс «Основы безопасности жизнедеятельности» в основной школе строится так, чтобы были достигнуты сле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дующие цели:</w:t>
      </w:r>
    </w:p>
    <w:p w:rsidR="004E01A7" w:rsidRPr="004E01A7" w:rsidRDefault="004E01A7" w:rsidP="004E01A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безопасное поведение учащихся в чрезвычайных ситуа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циях природного, техногенного и социального характера;</w:t>
      </w:r>
    </w:p>
    <w:p w:rsidR="004E01A7" w:rsidRPr="004E01A7" w:rsidRDefault="004E01A7" w:rsidP="004E01A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понимание каждым учащимся важности сбережения и защиты личного здоровья как индивидуальной и обществен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ной ценности;</w:t>
      </w:r>
    </w:p>
    <w:p w:rsidR="004E01A7" w:rsidRPr="004E01A7" w:rsidRDefault="004E01A7" w:rsidP="004E01A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принятие учащимися ценностей гражданского общества: прав человека, правового государства, ценностей семьи, спра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ведливости судов и ответственности власти;</w:t>
      </w:r>
    </w:p>
    <w:p w:rsidR="004E01A7" w:rsidRPr="004E01A7" w:rsidRDefault="004E01A7" w:rsidP="004E01A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антиэкстремистское мышление и антитеррористическое поведение учащихся, в том числе нетерпимость к действи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ям и влияниям, представляющим угрозу для жизни чело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века;</w:t>
      </w:r>
    </w:p>
    <w:p w:rsidR="004E01A7" w:rsidRPr="004E01A7" w:rsidRDefault="004E01A7" w:rsidP="004E01A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отрицательное отношение учащихся к приёму психоак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тивных веществ, в том числе наркотиков;</w:t>
      </w:r>
    </w:p>
    <w:p w:rsidR="004E01A7" w:rsidRPr="004E01A7" w:rsidRDefault="004E01A7" w:rsidP="004E01A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готовность и способность учащихся к нравственному самосовершенствованию.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Достижение этих целей обеспечивается решением таких учебных задач, как:</w:t>
      </w:r>
    </w:p>
    <w:p w:rsidR="004E01A7" w:rsidRPr="004E01A7" w:rsidRDefault="004E01A7" w:rsidP="004E01A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у учащихся модели безопасного поведе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ния в повседневной жизни, в транспортной среде и в чрез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вычайных ситуациях природного, техногенного и социально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го характера;</w:t>
      </w:r>
    </w:p>
    <w:p w:rsidR="004E01A7" w:rsidRPr="004E01A7" w:rsidRDefault="004E01A7" w:rsidP="004E01A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индивидуальной системы здорового об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раза жизни;</w:t>
      </w:r>
    </w:p>
    <w:p w:rsidR="004E01A7" w:rsidRPr="004E01A7" w:rsidRDefault="004E01A7" w:rsidP="004E01A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выработка у учащихся антиэкстремистской и антитер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рористической личностной позиции и отрицательного от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ношения к психоактивным веществам и асоциальному пове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дению.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Курс предназначен для: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формирования у учащихся основных понятий об опас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ных и чрезвычайных ситуациях в повседневной жизни, об их последствиях для здоровья и жизни человека;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выработки у них сознательного и ответственного отно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шения к личной безопасности, безопасности окружающих;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приобретения учащимися способности сохранять жизнь и здоровье в неблагоприятных и угрожающих жизни услови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ях и умения адекватно реагировать на различные опасные си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 xml:space="preserve">туации с учётом своих возможностей; 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формирования у учащихся антиэкстремистского и анти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террористического поведения, отрицательного отношения к приёму психоактивных веществ, в том числе наркотиков.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Для усвоения основных знаний применяются следующие формы, методы обучения: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формы  обучения учащихся на уроке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общеклассная,  групповая, парная, индивидуальная;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Методы обучения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:rsidR="004E01A7" w:rsidRPr="004E01A7" w:rsidRDefault="004E01A7" w:rsidP="004E01A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Словесные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(рассказ, беседа, лекция с элементами беседы); </w:t>
      </w:r>
    </w:p>
    <w:p w:rsidR="004E01A7" w:rsidRPr="004E01A7" w:rsidRDefault="004E01A7" w:rsidP="004E01A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Наглядные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(демонстрация плакатов, учебных видео роликов, электронных презентаций. материальной базы);</w:t>
      </w:r>
    </w:p>
    <w:p w:rsidR="004E01A7" w:rsidRPr="004E01A7" w:rsidRDefault="004E01A7" w:rsidP="004E01A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 xml:space="preserve">Эвристические 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– (саморазвитие учащихся, активная познавательная деятельность); </w:t>
      </w:r>
    </w:p>
    <w:p w:rsidR="004E01A7" w:rsidRPr="004E01A7" w:rsidRDefault="004E01A7" w:rsidP="004E01A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Практические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(отрабатывание нормативов, решение теоретических и практических задач).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Cs/>
          <w:sz w:val="28"/>
          <w:szCs w:val="24"/>
        </w:rPr>
        <w:t>Планируемые образовательные результаты обучающихся.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  На конец 5 класса ученик научится и получит возможность научиться.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Личностные результаты обучения: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усвоение правил индивидуального и коллективного без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понимания ценности здорового и без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опасного образа жизни;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усвоение гуманистических, демократических и тра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диционных ценностей многонационального российского об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щества; воспитание чувства ответственности и долга перед Родиной;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ответственного отношения к учению, го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товности и способности обучающихся к саморазвитию и са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мообразованию на основе мотивации к обучению и позна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нию, осознанному выбору и построению дальнейшей инди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целостного мировоззрения, соответству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развитие правового мышления и компетентности в реше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нии моральных проблем на основе личностного выбора, форми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рование нравственных чувств и нравственного поведения, осоз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нанного и ответственного отношения к собственным поступкам;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коммуникативной компетентности в об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щении и сотрудничестве со сверстниками, старшими и млад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тельности;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основ экологической культуры на осно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ве признания ценности жизни во всех её проявлениях и не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обходимости ответственного, бережного отношения к окружа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ющей среде;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осознание значения семьи в жизни человека и общест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ва, принятие ценности семейной жизни, уважительное и за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ботливое отношение к членам своей семьи;</w:t>
      </w:r>
    </w:p>
    <w:p w:rsidR="004E01A7" w:rsidRPr="004E01A7" w:rsidRDefault="004E01A7" w:rsidP="004E01A7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антиэкстремистского мышления и анти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пасности жизнедеятельности.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Cs/>
          <w:sz w:val="28"/>
          <w:szCs w:val="24"/>
        </w:rPr>
        <w:t>Предметные результаты обучения: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современной культуры безопасности жиз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убеждения в необходимости безопасного и здорового образа жизни;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понимание личной и общественной значимости совре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менной культуры безопасности жизнедеятельности;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понимание роли государства и действующего законода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тельства в обеспечении национальной безопасности и защи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ты населения от опасных и чрезвычайных ситуаций природ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ного, техногенного и социального характера, в том числе от экстремизма и терроризма;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понимание необходимости подготовки граждан к воен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ной службе;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антиэкстремистской и антитеррористи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ческой личностной позиции;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понимание необходимости сохранения природы и окру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жающей среды для полноценной жизни человека;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щества и государства;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знание и умение применять правила безопасного пове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дения в условиях опасных и чрезвычайных ситуаций;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оказать первую помощь пострадавшим;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4E01A7" w:rsidRPr="004E01A7" w:rsidRDefault="004E01A7" w:rsidP="004E01A7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принимать обоснованные решения в конкретной опасной ситуации для минимизации последствий с учётом ре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ально складывающейся обстановки и индивидуальных воз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можностей.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bookmarkStart w:id="0" w:name="bookmark5"/>
      <w:r w:rsidRPr="004E01A7">
        <w:rPr>
          <w:rFonts w:ascii="Times New Roman" w:eastAsia="Times New Roman" w:hAnsi="Times New Roman" w:cs="Times New Roman"/>
          <w:bCs/>
          <w:sz w:val="28"/>
          <w:szCs w:val="24"/>
        </w:rPr>
        <w:t>Метапредметными  результатами обучения  курса «Основы безопасности жизнедеятельности  является (УУД).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Cs/>
          <w:i/>
          <w:iCs/>
          <w:sz w:val="28"/>
          <w:szCs w:val="24"/>
          <w:u w:val="single"/>
        </w:rPr>
        <w:t>Регулятивные УУД</w:t>
      </w:r>
      <w:r w:rsidRPr="004E01A7"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>: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умение самостоятельно планировать пути достижения целей защищённости, в том числе альтернативные, осознан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но выбирать наиболее эффективные способы решения учеб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ных и познавательных задач;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самостоятельно определять цели своего обуче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ния, ставить и формулировать для себя новые задачи в учё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бе и познавательной деятельности, развивать мотивы и инте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ресы своей познавательной деятельности;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соотносить свои действия с планируемыми ре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оценивать правильность выполнения учебной задачи в области безопасности жизнедеятельности, собствен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ные возможности её решения;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владение основами самоконтроля, самооценки, приня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тия решений и осуществления осознанного выбора в учебной и познавательной деятельности;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Cs/>
          <w:i/>
          <w:iCs/>
          <w:sz w:val="28"/>
          <w:szCs w:val="24"/>
          <w:u w:val="single"/>
        </w:rPr>
        <w:t>Познавательные УУД: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определять понятия, создавать обобщения, ус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танавливать аналогии, классифицировать, самостоятельно вы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заключение (индуктивное, дедуктивное и по аналогии) и де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лать выводы;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создавать, применять и преобразовывать знаки и символы, модели и схемы для решения учебных и позна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вательных задач;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освоение приёмов действий в опасных и чрезвычайных ситуациях природного, техногенного и социального характе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ра, в том числе оказание первой помощи пострадавшим.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Cs/>
          <w:i/>
          <w:iCs/>
          <w:sz w:val="28"/>
          <w:szCs w:val="24"/>
          <w:u w:val="single"/>
        </w:rPr>
        <w:t>Коммуникативные УУД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>:</w:t>
      </w:r>
      <w:bookmarkEnd w:id="0"/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умение организовывать учебное сотрудничество и сов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шать конфликты на основе согласования позиций и учёта ин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тересов; формулировать, аргументировать и отстаивать своё мнение;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и развитие компетентности в области ис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пользования информационно-коммуникационных технологий;</w:t>
      </w:r>
    </w:p>
    <w:p w:rsidR="004E01A7" w:rsidRPr="004E01A7" w:rsidRDefault="004E01A7" w:rsidP="004E01A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формирование умений взаимодействовать с окружающи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softHyphen/>
        <w:t>ми, выполнять различные социальные роли во время и при ликвидации последствий чрезвычайных ситуаций.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Оценка устных ответов обучающегося: 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 xml:space="preserve">Ответ оценивается отметкой «5», 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>если обучающийся: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полно раскрыл содержание материала в объеме, предусмотренном программой и учебником;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изложил материал грамотным языком в определенной логической последовательности, точно используя терминологию;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отвечал самостоятельно без наводящих вопросов учителя.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 Возможны одна – две неточности при освещении второстепенных вопросов или выкладках, которые обучающийся легко исправил по замечанию учителя.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Ответ оценивается отметкой «4»,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если: он удовлетворяет в основном требованиям на отметку «5», но при этом имеет один из недостатков: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в изложении допущены небольшие пробелы, не исказившие общего содержания ответа;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допущены один или два недочета при освещении содержания ответа, исправленные по замечанию учителя;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допущена ошибка или более двух недочетов при освещении второстепенных вопросов, легко исправленные по замечанию учителя.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Отметка «3» ставится в следующих случаях: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 к математической подготовки обучающегося»);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имелись затруднения или допущены ошибки в определении понятий, исправленные после нескольких  вопросов;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Отметка «2» ставится в следующих случаях: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не раскрыто основное содержание учебного материала;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обнаружено незнание или непонимание обучающимся большей или наибольшей части материала;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Отметка «1» ставится,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 если: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• ученик обнаружил полное незнание и непонимание изучаемого материала или не ответил ни на один из поставленных вопросов по изучаемому материалу</w:t>
      </w:r>
      <w:r w:rsidRPr="004E01A7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Учебно-методический комплект по ОБЖ, реализующий программу.  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sz w:val="28"/>
          <w:szCs w:val="24"/>
        </w:rPr>
        <w:t>ОБЖ. 5 кл.: Учебник для общеобразоват. учреждений /М.П. Фролов. В.П.Шолох, М.В.Юрьева, Б.И.Мишин; под. ред. Ю.Л. Воробьева. – М.: Астрель , 2012. – 174 с.: ил.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Рыбин А.Л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. Дорожное движение: безопасность пешеходов, пассажиров, водителей: пособие для учащихся: 5-9 кл. В 2 ч. (24 плаката)  / А.Л. Рыбин, М.В. Маслов, Хренников ; под ред. А.Т. Смирнова. – М.: Просвещение, 2008. 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Рыбин А.Л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. Безопасность дорожного движения: Учеб. наглядное пособие для  учащихся: 5-9 кл. / А.Л. Рыбин, М.В. Маслов; под ред. А.Т. Смирнова. – М.: Просвещение, 2008. </w:t>
      </w:r>
    </w:p>
    <w:p w:rsidR="004E01A7" w:rsidRPr="004E01A7" w:rsidRDefault="004E01A7" w:rsidP="004E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i/>
          <w:sz w:val="28"/>
          <w:szCs w:val="24"/>
        </w:rPr>
        <w:t>Рыбин А.Л</w:t>
      </w:r>
      <w:r w:rsidRPr="004E01A7">
        <w:rPr>
          <w:rFonts w:ascii="Times New Roman" w:eastAsia="Times New Roman" w:hAnsi="Times New Roman" w:cs="Times New Roman"/>
          <w:sz w:val="28"/>
          <w:szCs w:val="24"/>
        </w:rPr>
        <w:t xml:space="preserve">. Обучение правилам  дорожного движения: пособие для  учителя: 5-9 кл. . / А.Л. Рыбин, М.В. Маслов; под ред. А.Т. Смирнова. – М.: Просвещение, 2008. </w:t>
      </w: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  <w:sectPr w:rsidR="004E01A7" w:rsidRPr="004E01A7">
          <w:pgSz w:w="11906" w:h="16838"/>
          <w:pgMar w:top="568" w:right="850" w:bottom="567" w:left="1701" w:header="708" w:footer="708" w:gutter="0"/>
          <w:cols w:space="720"/>
        </w:sect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/>
          <w:sz w:val="28"/>
          <w:szCs w:val="24"/>
        </w:rPr>
        <w:t xml:space="preserve">Календарно-тематическое планирование по предмету Основы безопасности жизнедеятельности </w:t>
      </w: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/>
          <w:sz w:val="28"/>
          <w:szCs w:val="24"/>
        </w:rPr>
        <w:t>5 класс</w:t>
      </w: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/>
          <w:sz w:val="28"/>
          <w:szCs w:val="24"/>
        </w:rPr>
        <w:t>Автор учебника: Ю.Л.Воробьёв</w:t>
      </w: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490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7"/>
        <w:gridCol w:w="478"/>
        <w:gridCol w:w="170"/>
        <w:gridCol w:w="1464"/>
        <w:gridCol w:w="1369"/>
        <w:gridCol w:w="1793"/>
        <w:gridCol w:w="227"/>
        <w:gridCol w:w="1746"/>
        <w:gridCol w:w="1578"/>
        <w:gridCol w:w="1627"/>
        <w:gridCol w:w="1506"/>
        <w:gridCol w:w="1174"/>
        <w:gridCol w:w="1393"/>
      </w:tblGrid>
      <w:tr w:rsidR="004E01A7" w:rsidRPr="004E01A7" w:rsidTr="004E01A7"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Дата</w:t>
            </w:r>
          </w:p>
        </w:tc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Тема урока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(страницы учебника, тетради)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Деятельность учащихся</w:t>
            </w:r>
          </w:p>
        </w:tc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Понятия</w:t>
            </w:r>
          </w:p>
        </w:tc>
        <w:tc>
          <w:tcPr>
            <w:tcW w:w="303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Планируемые результаты 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(в соответствии с ФГОС ООО)</w:t>
            </w:r>
          </w:p>
        </w:tc>
      </w:tr>
      <w:tr w:rsidR="004E01A7" w:rsidRPr="004E01A7" w:rsidTr="004E01A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Предмет-ные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результаты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Метапредметные  (познавательные, коммуникативные, регулятивные)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Личност-ные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ИКТ-компетент-ность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Основы учебно-исслед. и проект.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деятель-ности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Основы смыслового чтения и работа с текстом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4E01A7" w:rsidRPr="004E01A7" w:rsidTr="004E01A7">
        <w:trPr>
          <w:trHeight w:val="207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Раздел 1.Личная безопасность в повседневной жизни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Опасные и чрезвычайные ситуации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Формирование приемов работы с учебником и электронным приложением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Службы, входящие в систему обеспечения безопасности города, номера телефонов и содержание информации при их вызове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сообщить по телефону в службу безопасности города (пожарная охрана, милиция, скорая помощь, служба газа) о создавшейся опасной ситуации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правила в планировании способа решения.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Самостоятельно выделять и формулировать познавательную цель.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Порядок вызова соответствующей службы.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электронным приложением, знакомство с презентацией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Главные правила ОБЖ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Ответы на вопросы и задания из учебника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Главные правила ОБЖ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Уметьь найти выход из сложной ситуации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правила в планировании способа решения.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Самостоятельно выделять и формулировать познавательную цель.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противодействовать злоумышленнику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электронным приложением, знакомство с презентацией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 научиться выявлять и предвидеть опасность.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Ответы на вопросы и задания из учебника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Знать о характерных криминогенных ситуациях.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избегать опасных домогательств со стороны злоумышленников и насильников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Как надо себя вести при встрече с незнакомым человеком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Аргументировать свою точку зрения.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противодействовать злоумышленнику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(объяснение)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Какие службы защищают население. Какие сигналы оповещают нас об опасностях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Формирование приемов работы с учебником и электронным приложением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Службы, входящие в систему обеспечения безопасности города, номера телефонов и содержание информации при их вызове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сообщить по телефону в службу безопасности города (пожарная охрана, милиция, скорая помощь, служба газа) о создавшейся опасной ситуации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правила в планировании способа решения.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Самостоятельно выделять и формулировать познавательную цель.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Порядок вызова соответствующей службы.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(объяснение)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Опасности в городе и в сельской местности.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задачи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Об опасном времени суток и опасных местах, при нахождении в которых возрастает степень угрозы личной безопасности;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безопасного поведения на улице;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избегать опасных домогательств на улице со стороны злоумышленников и насильников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Как надо себя вести при встрече с незнакомым человеком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Аргументировать свою точку зрения.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противодействовать злоумышленнику.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Опасные ситуации в жилище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задачи, работа с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Знать о характерных криминогенных ситуациях.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действовать в криминогенных ситуациях.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Владеть методами противодействия злоумышленникам.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Представлять свои взгляды, вступать в диалог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противодействовать злоумышленнику.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</w:t>
            </w:r>
          </w:p>
        </w:tc>
      </w:tr>
      <w:tr w:rsidR="004E01A7" w:rsidRPr="004E01A7" w:rsidTr="004E01A7">
        <w:trPr>
          <w:trHeight w:val="48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Пожары в жилище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учебником, иллюстрациями, решение задач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Поражающие факторы, причины и последствия пожаров.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 правилах поведения при пожарах в доме и способах эвакуации из горящего помещения.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Р: Применять установленные рекомендации. 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Установление аналогий.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Правильно действовать в случае пожара в доме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rPr>
          <w:trHeight w:val="675"/>
        </w:trPr>
        <w:tc>
          <w:tcPr>
            <w:tcW w:w="1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Оповещение при пожаре и эвакуация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учебником, иллюстрациями, решение задач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Поражающие факторы, причины и последствия пожаров.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 правилах поведения при пожарах в доме и способах эвакуации из горящего помещения.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Р: Применять установленные рекомендации. 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Установление аналогий.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Правильно действовать в случае пожара в доме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Средства тушения пожаров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Практическое упражнение по подбору и использованию противогаза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Отличия детских противогазов от граждански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Особенности использование детской маски. Положение лямок упоров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Правильно действовать в случае пожара в доме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Опасные газы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учебником, ответы на вопросы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Действие на организм человека опасных веществ и правила обращения с ними.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 чем заключается опасность средств бытовой химии, газа, лекарств, и как они действуют на организм человека;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какое отрицательное влияние на организм оказывают недоброкачественные продукты питания, и как избежать пищевого отравления.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Преобразование практической задачи в познавательную.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Установление аналогий.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Правильно обращаться с опасными веществами;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грамотно действовать в случае появления запаха газа.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Затопление жилища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учебником, решение заданий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поведения при затоплении жилища.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Основные причины затопления жилища и меры по его предотвращению; правила поведения при затоплении жилища.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Р: Применять установленные рекомендации. 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Установление аналогий.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действовать в случае затопления жилища.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Разрушения зданий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задачи, ответы на вопросы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безопасного поведения при взрывах и обрушениях конструкций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Знать, почему происходят взрывы в жилых зданиях и правила безопасного поведения в этих случаях.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Преобразование практической задачи в познавательную.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Установление аналогий.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действовать при взрыве в квартире (доме).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Опасные вещества в быту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учебником, ответы на вопросы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Действие на организм человека опасных веществ и правила обращения с ними.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 чем заключается опасность средств бытовой химии, газа, лекарств, и как они действуют на организм человека;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какое отрицательное влияние на организм оказывают недоброкачественные продукты питания, и как избежать пищевого отравления.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Преобразование практической задачи в познавательную.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Установление аналогий.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Правильно обращаться с опасными веществами;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грамотно действовать в случае появления запаха газа.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(объяснение)</w:t>
            </w:r>
          </w:p>
        </w:tc>
      </w:tr>
      <w:tr w:rsidR="004E01A7" w:rsidRPr="004E01A7" w:rsidTr="004E01A7">
        <w:trPr>
          <w:trHeight w:val="3615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Опасные ситуации на дорогах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Дорога. Участники дорожного движения.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Элементы дороги. Знать отличие пешеходов от других участников дорожного движения.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: Преобразование практической задачи в познавательную.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Давать определение понятиям.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Внутренняя позиция школьника на основе положительного отношения ко всем участникам дорожного движения.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Использовать некоторые методы получения знаний, характерные для безопасности человека по изучаемому разделу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(объяснение)</w:t>
            </w:r>
          </w:p>
        </w:tc>
      </w:tr>
      <w:tr w:rsidR="004E01A7" w:rsidRPr="004E01A7" w:rsidTr="004E01A7">
        <w:trPr>
          <w:trHeight w:val="1350"/>
        </w:trPr>
        <w:tc>
          <w:tcPr>
            <w:tcW w:w="1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Безопасность в общественном и личном транспорте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задач учебника, работа с плакатами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Знать об основных видах опасных и аварийных ситуаций в общественном транспорте (автобусе, трамвае, троллейбусе, метро) и правилах безопасного поведения.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действовать в случае аварийной ситуации в общественном транспорте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Уметь действовать самостоятельно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Сформулировать основные правила безопасного поведения в общественном транспорте.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поведения в метро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плакатами, иллюстрациями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безопасного поведения пассажиров при следовании железнодорожным транспортом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действовать в опасных и аварийных ситуациях на железнодорожном транспорте.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Уметь действовать самостоятельно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Сформулировать основные правила безопасного поведения на железнодорожном транспорте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17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поведения на железнодорожном транспорте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плакатами, иллюстрациями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безопасного поведения пассажиров при следовании авиационным транспортом.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действовать в опасных и аварийных ситуациях на авиационном транспорте.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Уметь действовать самостоятельно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Сформулировать основные правила безопасного поведения на авиационном транспорте.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 уберечься от опасностей на воде и водном транспорте.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учебником, решение задач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поведения при посадке в любое спасательное средство, а также в случае, если человек оказался за бортом судна;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пользоваться спасательным жилетом;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правильно действовать в аварийной ситуации.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Уметь действовать самостоятельно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Сформулировать основные правила безопасного поведения на морском и речном транспорте.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19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Опасный лёд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 плакатами, презентацией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Гололед, гололедица.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Знать правила безопасного поведения во время гололеда.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Преобразование практической задачи в познавательную.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Установление аналогий.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вести диалог на основе равноправных отношений и взаимного уважения.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Аварийные ситуации на воздушном транспорте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заданий, работа в группах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заданий, работа в группах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безопасного поведения пассажиров при следовании авиационным транспортом.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Уметь действовать самостоятельно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Сформулировать основные правила безопасного поведения на авиационном транспорте.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21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Криминальные ситуации. Как защитить свой дом.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Ответы на вопросы, ознакомление с плакатами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Знать о характерных криминогенных ситуациях.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действовать в криминогенных ситуациях.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Владеть методами противодействия злоумышленникам.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Аргументировать свою точку зрения.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противодействовать злоумышленнику.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22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Ситуации на улице и в других местах.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задач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Об опасном времени суток и опасных местах, при нахождении в которых возрастает степень угрозы личной безопасности;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безопасного поведения на улице;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избегать опасных домогательств на улице со стороны злоумышленников и насильников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Как надо себя вести при встрече с незнакомым человеком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Аргументировать свою точку зрения.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противодействовать злоумышленнику.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(объяснение)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23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 защитить себя при угрозе террористического акта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заданий учебника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Знать основные психологические приемы самозащиты (язык жестов и манера поведения, уверенность и спокойствие, преодоление страха);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Уметь правильно оценить обстановку и грамотно действовать в опасных ситуациях.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Владеть понятиями и премами самозащиты.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Представлять свои взгляды, вступать в диало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 манере поведения и о языке жестов.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(объяснение)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24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Нарушение экологического 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равновесия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плакатами, иллюстрациями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Что такое экология. Промышленные предприятия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Автотранспорт.Бытовые и промышленные отходы.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 можно уменьшить неблагоприятное воздействие загрязненного воздуха на здоровье людей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Умение характеризовать, объяснять.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Представлять свои взгляды и уметь их выражать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Внутренняя позиция школьника на основе положительного отношения к экологии.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rPr>
          <w:trHeight w:val="330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25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Чистый воздух!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Иметь представление о требованиях, предъявляемых к воздуха, способах очистки воздуха в быту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 можно уменьшить неблагоприятное воздействие загрязненного воздуха на здоровье люде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Умение характеризовать, объяснять.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Представлять свои взгляды и уметь их выражать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Внутренняя позиция школьника на основе положительного отношения к экологии.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rPr>
          <w:trHeight w:val="1395"/>
        </w:trPr>
        <w:tc>
          <w:tcPr>
            <w:tcW w:w="1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Вода – формула жизни!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Определение способов получения чистой воды, работа с учебником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Иметь представление о требованиях, предъявляемых к качеству питьевой воды, способах очистки воды в быту.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Научиться очищать воду кипячением, фильтрацией, вымораживанием.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Умение характеризовать, объяснять.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Представлять свои взгляды и уметь их выражать..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Внутренняя позиция школьника на основе положительного отношения к экологии.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27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Загрязнение почвы.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учебником, ответить на вопросы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Свалки мусора, сточные воды.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Владеть понятиями. Снос плодородных земель, опустынивание, загрязнение отходами.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рекомендации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Умение характеризовать, объяснять.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Представлять свои взгляды и уметь их выражать..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Внутренняя позиция школьника на основе положительного отношения к экологии.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28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Продукты под контролем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учебником, ответы на вопросы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Действие на организм человека опасных веществ и правила обращения с ними.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 чем заключается опасность средств бытовой химии, газа, лекарств, и как они действуют на организм человека;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какое отрицательное влияние на организм оказывают недоброкачественные продукты питания, и как избежать пищевого отравления.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Преобразование практической задачи в познавательную.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Установление аналогий.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Ставить вопросы.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Правильно обращаться с опасными веществами;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грамотно действовать в случае появления запаха газа.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</w:t>
            </w:r>
          </w:p>
        </w:tc>
      </w:tr>
      <w:tr w:rsidR="004E01A7" w:rsidRPr="004E01A7" w:rsidTr="004E01A7"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Раздел 2 Основы медицинских знаний и здорового образа жизни.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29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Безопасный компьютер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Ответы на вопросы учебника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Развитие и изменение организма в подростковом возрасте.</w:t>
            </w:r>
          </w:p>
        </w:tc>
        <w:tc>
          <w:tcPr>
            <w:tcW w:w="6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Знать о последствиях малоподвижного образа жизни. Об особенностях взросления.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правила по охране здоровья.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Соблюдение гигиены.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Аргументировать точку зрения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личной гигиены. Режим дня.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учебника.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30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Что следует знать об оказании первой помощи.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Ознакомление с презентацией, работа с учебником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Основные правила оказания первой медицинской помощи при различных видах повреждений;</w:t>
            </w:r>
          </w:p>
        </w:tc>
        <w:tc>
          <w:tcPr>
            <w:tcW w:w="6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Иметь представление о правилах оказания первой медицинской помощи при значительных повреждениях, при глубоких и обширных ранениях, при ушибах и растяжениях.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правила по оказанию доврачебной помощи.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характеризовать различные травмы.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Умение работать в группе.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Владеть правилами оказания первой медицинской помощи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ориентироваться в содержании текста учебника</w:t>
            </w:r>
          </w:p>
        </w:tc>
      </w:tr>
      <w:tr w:rsidR="004E01A7" w:rsidRPr="004E01A7" w:rsidTr="004E01A7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31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Помощь при термических и химических ожогах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Ознакомление с презентацией, работа с учебником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Основные правила оказания первой медицинской помощи при различных видах повреждений;</w:t>
            </w:r>
          </w:p>
        </w:tc>
        <w:tc>
          <w:tcPr>
            <w:tcW w:w="6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представление о правилах оказания первой медицинской помощи при значительных повреждениях, при глубоких и обширных ранениях, при химических ожогах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правила по оказанию доврачебной помощи.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характеризовать различные травмы.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Умение работать в группе.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Владеть правилами оказания первой медицинской помощи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(объяснение)</w:t>
            </w:r>
          </w:p>
        </w:tc>
      </w:tr>
      <w:tr w:rsidR="004E01A7" w:rsidRPr="004E01A7" w:rsidTr="004E01A7">
        <w:trPr>
          <w:trHeight w:val="525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32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Правила здорового образа жизни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Ответы на вопросы учебника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Двигательная активность - составляющая здорового образа жизни.</w:t>
            </w:r>
          </w:p>
        </w:tc>
        <w:tc>
          <w:tcPr>
            <w:tcW w:w="6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Иметь представление о важности двигательной активности для здоровья человека.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Преобразование практической задачи в познавательную.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Овладевать методами ЗОЖ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Умение работать в группе.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вести здоровый образ жизни.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(объяснение)</w:t>
            </w:r>
          </w:p>
        </w:tc>
      </w:tr>
      <w:tr w:rsidR="004E01A7" w:rsidRPr="004E01A7" w:rsidTr="004E01A7">
        <w:trPr>
          <w:trHeight w:val="585"/>
        </w:trPr>
        <w:tc>
          <w:tcPr>
            <w:tcW w:w="1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33-34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Повторение пройденного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Р: Применять установленные правила по оказанию доврачебной помощи.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П: характеризовать различные травмы.</w:t>
            </w:r>
          </w:p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К: Умение работать в группе.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Умение вести здоровый образ жизни.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Работа с МУП (мультимедийным учебным пособием) ОБЖ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1A7" w:rsidRPr="004E01A7" w:rsidRDefault="004E01A7" w:rsidP="004E0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 w:cs="Times New Roman"/>
                <w:sz w:val="28"/>
                <w:szCs w:val="24"/>
              </w:rPr>
              <w:t>Сопостовлять основные текстовые и внетекстовые компоненты (объяснение</w:t>
            </w:r>
          </w:p>
        </w:tc>
      </w:tr>
    </w:tbl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E01A7">
        <w:rPr>
          <w:rFonts w:ascii="Times New Roman" w:eastAsia="Times New Roman" w:hAnsi="Times New Roman" w:cs="Times New Roman"/>
          <w:b/>
          <w:sz w:val="28"/>
          <w:szCs w:val="24"/>
        </w:rPr>
        <w:t xml:space="preserve">Календарно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тематическое планирование ОБЖ 5</w:t>
      </w:r>
      <w:r w:rsidRPr="004E01A7">
        <w:rPr>
          <w:rFonts w:ascii="Times New Roman" w:eastAsia="Times New Roman" w:hAnsi="Times New Roman" w:cs="Times New Roman"/>
          <w:b/>
          <w:sz w:val="28"/>
          <w:szCs w:val="24"/>
        </w:rPr>
        <w:t xml:space="preserve"> класс</w:t>
      </w:r>
    </w:p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Style w:val="af2"/>
        <w:tblW w:w="13047" w:type="dxa"/>
        <w:tblInd w:w="675" w:type="dxa"/>
        <w:tblLayout w:type="fixed"/>
        <w:tblLook w:val="04A0"/>
      </w:tblPr>
      <w:tblGrid>
        <w:gridCol w:w="1703"/>
        <w:gridCol w:w="6269"/>
        <w:gridCol w:w="851"/>
        <w:gridCol w:w="850"/>
        <w:gridCol w:w="851"/>
        <w:gridCol w:w="2523"/>
      </w:tblGrid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часы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5а дата</w:t>
            </w:r>
          </w:p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     </w:t>
            </w: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Приме-</w:t>
            </w:r>
          </w:p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чание</w:t>
            </w: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факт</w:t>
            </w: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Опасные и чрезвычайные ситуации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i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Главные правила ОБЖ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    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Как научиться выявлять и предвидеть опасность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Какие службы защищают население</w:t>
            </w:r>
          </w:p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Какие сигналы оповещают нас об опасностях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опасности в городе и сельской местности.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Опасные ситуации в жилище.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Пожары в жилище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Оповещение при пожаре и эвакуация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Средства тушения пожаров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Опасные газы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Затопление жилища.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Разрушения зданий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Опасные вещества в быту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Опасные ситуации на дорогах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Безопасность в общественном и личном транспорте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Правила поведения в метро.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Правила поведения на железнодорожном транспорте.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Как уберечься от опасностей на воде и водном транспорте.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Опасный лёд.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Аварийные ситуации на воздушном транспорте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Криминальные ситуации. Как защитить свой дом.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Криминальные ситуации на улице и в других местах.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Как защитить себя при угрозе террористического акта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Нарушение экологического равновесия.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За чистый воздух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Вода – формула жизни!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 xml:space="preserve"> Загрязнение почвы.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Продукты под контролем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Безопасный компьютер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что следует знать об оказании первой помощи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Помощь при термических и химических ожогах.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Правила здорового образа жизни.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33-34</w:t>
            </w: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Повторение пройденного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sz w:val="28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4E01A7" w:rsidRPr="004E01A7" w:rsidTr="004E01A7"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  <w:r w:rsidRPr="004E01A7">
              <w:rPr>
                <w:rFonts w:ascii="Times New Roman" w:eastAsia="Times New Roman" w:hAnsi="Times New Roman"/>
                <w:i/>
                <w:sz w:val="28"/>
                <w:szCs w:val="24"/>
              </w:rPr>
              <w:t xml:space="preserve">  Итого 34 часов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1A7" w:rsidRPr="004E01A7" w:rsidRDefault="004E01A7" w:rsidP="004E01A7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4E01A7" w:rsidRPr="004E01A7" w:rsidRDefault="004E01A7" w:rsidP="004E0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05E" w:rsidRPr="00CC005E" w:rsidRDefault="00CC005E" w:rsidP="00CC005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</w:rPr>
      </w:pPr>
      <w:r w:rsidRPr="00CC005E">
        <w:rPr>
          <w:rFonts w:ascii="Times New Roman" w:eastAsia="Times New Roman" w:hAnsi="Times New Roman" w:cs="Times New Roman"/>
          <w:sz w:val="40"/>
          <w:szCs w:val="24"/>
        </w:rPr>
        <w:t>6 класс  ОБЖ</w:t>
      </w:r>
    </w:p>
    <w:p w:rsidR="00CC005E" w:rsidRPr="00CC005E" w:rsidRDefault="00CC005E" w:rsidP="00CC0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828"/>
        <w:gridCol w:w="9912"/>
        <w:gridCol w:w="1275"/>
        <w:gridCol w:w="1276"/>
        <w:gridCol w:w="1559"/>
      </w:tblGrid>
      <w:tr w:rsidR="00CC005E" w:rsidRPr="00CC005E" w:rsidTr="00CC005E"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уро-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ка</w:t>
            </w:r>
          </w:p>
        </w:tc>
        <w:tc>
          <w:tcPr>
            <w:tcW w:w="99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</w:tc>
      </w:tr>
      <w:tr w:rsidR="00CC005E" w:rsidRPr="00CC005E" w:rsidTr="00CC005E"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9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Экстремальные ситуации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подготовится к  путешествию  в незнакомом месте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, мешающие успешно справиться ЭС. Последовательность действий.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климатогеографических условий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правила акклиматизации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человек отстал от группы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человек заблудился в лесу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Аварии на транспорте в безлюдном месте. Способы подачи сигналов.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Ориентирование по компасу, солнцу , луне и звездам.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Ориентирование на местным признакам.  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находить дорогу к жилью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временных укрытий.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Постройка временных укрытий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зимних укрытий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 укрытий в пустыне  и степи.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88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временного укрытия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96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Добывание огня. Разведение костра.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костров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Разведение костра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бытовых потребностей.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Обеспечении водой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питания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Растительная пиша. Нетрадиционная пища.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Добывание пищи охотой и рыбной ловлей.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пищи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гигиена, уход за обувью и одеждой.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опасности на пути следования и меры по предупреждению.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првила оказания самопомощи и оказание первой помощи пострадашему.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Аптечка.  Потертости мозоли, ссадины, порезы.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Закрытые травмы. Ушибы, вывихи, переломы.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укусах животными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Отравления. Первая медицинская помощь утопающему. Реанимация.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Первая медицинская помощь при тепловом и солнечном ударе.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Поражение молнией. Заболевание глаз. Удаление инородных тел из глаз, уха, носа.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Переноска пострадавшего без насилок.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коллективной защиты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всем темам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646CB5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005E" w:rsidRPr="00CC005E" w:rsidRDefault="00CC005E" w:rsidP="00CC005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</w:rPr>
      </w:pPr>
      <w:r w:rsidRPr="00CC005E">
        <w:rPr>
          <w:rFonts w:ascii="Times New Roman" w:eastAsia="Times New Roman" w:hAnsi="Times New Roman" w:cs="Times New Roman"/>
          <w:sz w:val="40"/>
          <w:szCs w:val="24"/>
        </w:rPr>
        <w:t>7 класс  ОБЖ</w:t>
      </w:r>
    </w:p>
    <w:tbl>
      <w:tblPr>
        <w:tblW w:w="1470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828"/>
        <w:gridCol w:w="9061"/>
        <w:gridCol w:w="1701"/>
        <w:gridCol w:w="1843"/>
        <w:gridCol w:w="1276"/>
      </w:tblGrid>
      <w:tr w:rsidR="00CC005E" w:rsidRPr="00CC005E" w:rsidTr="00CC005E"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уро-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ка</w:t>
            </w:r>
          </w:p>
        </w:tc>
        <w:tc>
          <w:tcPr>
            <w:tcW w:w="906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                   тема </w:t>
            </w: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</w:tc>
      </w:tr>
      <w:tr w:rsidR="00CC005E" w:rsidRPr="00CC005E" w:rsidTr="00CC005E"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06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ЧС природного характера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Наводнения.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наводнений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наводнений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населения при угрозе и во время наводнения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Бури, ураганы и смерчи происхождение и их оценка Причины возникновения.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Поражающие факторы и последствия бурь, ураганов и смерчей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276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защите и снижению последствий при угрозе бурь, ураганов.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населения при угрозе бурь, ураганов и смерчей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Землетрясения . Причины землетрясений. Характеристики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землетрясений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Меры, предпринимаемые по снижению потерь от землетрясения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99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 поведения во время землетрясения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Цунами. Причины возникновения. Основные параметры.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цунами. Действия населения при угрозе цунами.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Обвалы и оползни, и их происхождение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Сели. Поражающие факторы   обвалов и оползней и селей.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  обвалов,  оползней, селей. Правила безопасного поведения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классификация лесных  торфяных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лесных  торфяных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 лесных торфяных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населению по профилактике лесных и торфяных  пожаров.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рекомендации учащимся по поведению учащихся при стихийном бедствии и опасном природном  явлении.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рекомендации учащимся по поведению учащихся при стихийном бедствии и опасном природном  явлении.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в толпе. Паника.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 не стать жертвой сексуального насилия.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рекомендации девушкам подросткам.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ранах и травмах Правила наложения повязки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переломах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разрушающие здоровье.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здорового образа жизни в период полового созревания.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Оружие массового поражения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Поражающие факторы ядерного взрыва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всем темам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005E" w:rsidRPr="00CC005E" w:rsidRDefault="00CC005E" w:rsidP="00CC005E">
      <w:pPr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  <w:r w:rsidRPr="00CC005E">
        <w:rPr>
          <w:rFonts w:ascii="Times New Roman" w:eastAsia="Times New Roman" w:hAnsi="Times New Roman" w:cs="Times New Roman"/>
          <w:sz w:val="40"/>
          <w:szCs w:val="24"/>
        </w:rPr>
        <w:t xml:space="preserve">                                                         8 класс  ОБЖ</w:t>
      </w:r>
    </w:p>
    <w:tbl>
      <w:tblPr>
        <w:tblW w:w="148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828"/>
        <w:gridCol w:w="8778"/>
        <w:gridCol w:w="1701"/>
        <w:gridCol w:w="1701"/>
        <w:gridCol w:w="1842"/>
      </w:tblGrid>
      <w:tr w:rsidR="00CC005E" w:rsidRPr="00CC005E" w:rsidTr="00CC005E">
        <w:trPr>
          <w:trHeight w:val="1701"/>
        </w:trPr>
        <w:tc>
          <w:tcPr>
            <w:tcW w:w="828" w:type="dxa"/>
            <w:vMerge w:val="restart"/>
            <w:tcBorders>
              <w:top w:val="doub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уро-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ка</w:t>
            </w:r>
          </w:p>
        </w:tc>
        <w:tc>
          <w:tcPr>
            <w:tcW w:w="8778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3543" w:type="dxa"/>
            <w:gridSpan w:val="2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84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Производственные аварии и катастрофы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причины производственных аварий и катастроф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Взрывы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 причины возникновения пожаров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последствия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пожарной безопасности. Правила безопасного поведения при пожарах.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 вещества и опасные объекты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84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АХОВ и их поражающий фактор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последствия при авариях на химически опасных объектах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и действия населения при авариях на ХОО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поражений   АХОВ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пострадавшим от АХОВ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Радиоактивность и радиационно-опасные объекты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Ионизирующие излучения: природа, единицы измерения.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Естественная радиоактивность.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очагов поражения при радиационных авариях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и действия населения при радиационных авариях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Гидродинамические аварии и гидротехнические сооружения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виды гидродинамических аварий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гидродинамических аварий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защите населения при ГА. Правила поведения населения.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экологическая безопасность.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человек. Загрязнение атмосферы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почв. Загрязнение природных вод.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ПДК. Краткая характеристика экологической обстановки в России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поведния  на дорогах. Првила для велосипедистов.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для роллинга . Снаряжение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об уголовном  преступлении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уберечь себя от преступления. Правила  поведения в различных ситуациях.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действия при производственных авариях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защиты органов дыхания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защиты кожи.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всем темам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14.05  21.05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646CB5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005E" w:rsidRPr="00CC005E" w:rsidRDefault="00CC005E" w:rsidP="00CC005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</w:rPr>
      </w:pPr>
      <w:r w:rsidRPr="00CC005E">
        <w:rPr>
          <w:rFonts w:ascii="Times New Roman" w:eastAsia="Times New Roman" w:hAnsi="Times New Roman" w:cs="Times New Roman"/>
          <w:sz w:val="40"/>
          <w:szCs w:val="24"/>
        </w:rPr>
        <w:t>9 класс  ОБЖ</w:t>
      </w:r>
    </w:p>
    <w:tbl>
      <w:tblPr>
        <w:tblW w:w="14857" w:type="dxa"/>
        <w:jc w:val="center"/>
        <w:tblInd w:w="-565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828"/>
        <w:gridCol w:w="8105"/>
        <w:gridCol w:w="1134"/>
        <w:gridCol w:w="992"/>
        <w:gridCol w:w="1134"/>
        <w:gridCol w:w="1247"/>
        <w:gridCol w:w="1360"/>
        <w:gridCol w:w="57"/>
      </w:tblGrid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vMerge w:val="restart"/>
            <w:tcBorders>
              <w:top w:val="doub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 урока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105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4733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</w:tc>
      </w:tr>
      <w:tr w:rsidR="00CC005E" w:rsidRPr="00CC005E" w:rsidTr="00CC005E">
        <w:trPr>
          <w:jc w:val="center"/>
        </w:trPr>
        <w:tc>
          <w:tcPr>
            <w:tcW w:w="828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1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9а</w:t>
            </w:r>
          </w:p>
        </w:tc>
        <w:tc>
          <w:tcPr>
            <w:tcW w:w="2664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9б</w:t>
            </w: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10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  <w:tc>
          <w:tcPr>
            <w:tcW w:w="124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36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безопасность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 и экологическая 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загрязнители и отравления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Шум и здоровье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Биоритмы – организаторы нашей жизни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 движении жизнь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Защититесь от стрессов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выплыть в море информации и завоевать друзей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 – источник инфекционных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безопасность  и природные условия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лет жить человеку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пользование компьютером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безопасности на уроках в школе.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осложнений ран Асептика и  антисептика.       Первая медицинская помощь при травмах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создания международной системы гуманитарного реагирования при ЧС мирного и военного времени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Цели, задачи и принципы гуманитарной деятельности. Гуманитарные акции МЧС России.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Ориентирование на местности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Жизнеобеспечение человека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Преодоление препятствий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первой доврачебной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ЧС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опасных ситуациях криминального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Поисково- спасательные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 взаимоотношений полов в формировании репродуктивной функции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разрушающие здоровье. Употребление табака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Алкоголь и его влияние на организм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Наркомания и токсикомания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военной службы   Содержание и порядок прохождения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Обязанности военнослужащих Размещение и быт военнослужащих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при нападении противника. Оповещение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химическом, радиационном и бактериальном заражении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Эвакуация населения Использование укрытий и защитных сооружений Средства индивидуальной защиты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Обобщающий урок по всем темам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11059" w:type="dxa"/>
            <w:gridSpan w:val="4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646CB5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   - 34</w:t>
            </w:r>
          </w:p>
        </w:tc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9047C" w:rsidRDefault="0099047C" w:rsidP="00CC0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399" w:rsidRPr="00C96399" w:rsidRDefault="00C96399" w:rsidP="00C963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399" w:rsidRPr="00C96399" w:rsidRDefault="00C96399" w:rsidP="00C963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Учебно- методический комплект</w:t>
      </w:r>
    </w:p>
    <w:p w:rsidR="00C96399" w:rsidRPr="00C96399" w:rsidRDefault="00C96399" w:rsidP="00C96399">
      <w:pPr>
        <w:tabs>
          <w:tab w:val="left" w:pos="1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Учебники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5-й кл.: учеб. для общеобразовательных учреждений;/М.П. Фролов, Е.Н. Литвинов, А.Т. Смирнов и др.;под ред. Ю.Л. Воробьева. – М.: АСТ: Астрель, 2010 – 174, [2], с.: ил. НОВЫЙ. (основной учебник).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6-й кл.: учеб. для общеобразоват. учр./М.П. Фролов, Е.Н. Литвинов, А.Т.Смирнов и др.; под ред. Ю.Л. Воробьева. – М.:АСТ:Астрель, 2010. – 189,[3] с.: ил. НОВЫЙ (основной учебник).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7-й кл.: учебник для общеобразовательных учреждений/М.П. Фролов, Е.Н. Литвинов, А.Т.Смирнов и др.; под ред. Ю.Л. Воробьева. – М.: АСТ:Астрель, 2010. - 143 с., [1] с.: ил. НОВЫЙ (основной учебник)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8  кл.: учеб. для общеобразоват. учр. /М.П. Фролов, Е.Н. Литвинов, А.Т.Смирнов и др.; под ред. Ю.Л. Воробьева. – М.: АСТ:Астрель, 2010 - 190,  [2] с.: ил. НОВЫЙ (основной учебник)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9  кл.: учеб. для общеобразоват. учр./М.П. Фролов, Е.Н. Литвинов, А.Т.Смирнов и др.; под ред. Ю.Л. Воробьева. – М.: АСТ:Астрель, 2010 - 253,  [3] с. НОВЫЙ (основной учебник)</w:t>
      </w:r>
    </w:p>
    <w:p w:rsidR="00C96399" w:rsidRPr="00C96399" w:rsidRDefault="00C96399" w:rsidP="00C96399">
      <w:pPr>
        <w:numPr>
          <w:ilvl w:val="0"/>
          <w:numId w:val="1"/>
        </w:numPr>
        <w:tabs>
          <w:tab w:val="num" w:pos="42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по ОБЖ: к учебнику  М.П. Фролова «Основы безопасности жизнедеятельности. 5 класс» под редакцией Ю.Л. Воробьёва: 5-й класс/Р.Г. Драновская.- Москва: Астрель, 2013. – 61,  [3]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numPr>
          <w:ilvl w:val="0"/>
          <w:numId w:val="1"/>
        </w:numPr>
        <w:tabs>
          <w:tab w:val="num" w:pos="567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по ОБЖ: к учебнику  М.П. Фролова «Основы безопасности жизнедеятельности. 6 класс» под редакцией Ю.Л. Воробьёва: 6-й класс/ М.В. Галкина. - Москва: Астрель, 2013. – 62,  [2]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numPr>
          <w:ilvl w:val="0"/>
          <w:numId w:val="1"/>
        </w:numPr>
        <w:tabs>
          <w:tab w:val="num" w:pos="42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по ОБЖ: к учебнику  М.П. Фролова «Основы безопасности жизнедеятельности. 7 класс» под редакцией Ю.Л. Воробьёва: 7-й класс /Ю.П. Подолян .- Москва: АСТ: Астрель, 2013. – 63,  [1]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по ОБЖ: к учебнику  М.П. Фролова «Основы безопасности жизнедеятельности. 8 класс» под редакцией Ю.Л. Воробьёва: 8-й класс/ Ю.П. Подолян - Москва: Астрель, 2013. – 62,  [2]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10.Рабочая тетрадь по ОБЖ: к учебнику  М.П. Фролова «Основы безопасности жизнедеятельности. 9 класс» под редакцией Ю.Л. Воробьёва: 9-й класс/ Ю.П. Подолян - Москва: Астрель: Полиграфиздат, 2012. – 62,  [3]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Методическая литература</w:t>
      </w: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УМК (Учебники, методические пособия к учебникам) 5 - 7 классы /Латчук В.Н., Марков В.В.. Маслов А.Г. М.: Дрофа, 2005, 2009, 2010.</w:t>
      </w:r>
    </w:p>
    <w:p w:rsidR="00C96399" w:rsidRPr="00C96399" w:rsidRDefault="00C96399" w:rsidP="00C96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 8-9 классы /Вангородский С.Н, Кузнецов М.И, ЛатчукВ.Н.М.:Дрофа, 2004,2010.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ОБЖ. Терроризм и безопасность человека: учебно-методическое пособие. Миронов С.К., Латчук В.Н.,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Игровые занятия в курсе «ОБЖ» 5-9 кл. Маслов А.Г.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ОБЖ. Алкоголь, табак и наркотики - главные враги здоровья человека. Соловьев С.С.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Основы медицинских знаний. Бубнов В.Г., Бубнова Н.В. М.: АСТ ЛТД, 1997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Медицинская помощь в ЧС. Виноградов А.В. М., 1996.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Действие населения в ЧС. Пособие. – М.: Зеркало, 1995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Правила и безопасность дорожного движения. Жульнев Н.Я. – М.: Ливр, 1997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Помощь при травмах и несчастных случаях.  Мейсон Эндрю. – М.: Аргументы факты, 1998.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Основы пожароопасного поведения. Шаров О.Е. – СПб., 1997.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Учебное пособие для преподавателей. Топоров И.К. - СПб., 1992.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8"/>
          <w:szCs w:val="28"/>
        </w:rPr>
        <w:t>Первая доврачебная помощь: Учебное пособие. М: Просвещение, 1989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государственных образовательных стандартов основного образования (утвержден приказом Минобрнауки от 05.03.2004г. №1089)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Примерная программа по ОБЖ (письмо Департамента государственной политики в образования Минобрнауки России от 07.07.2005г. № 03-1263)</w:t>
      </w:r>
    </w:p>
    <w:p w:rsidR="00C96399" w:rsidRPr="00646CB5" w:rsidRDefault="00C96399" w:rsidP="00646CB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Программы для учащихся общеобразовательных учреждений «Основы безопасности жизнедеятельности» 5-11классы.  Под ре</w:t>
      </w:r>
      <w:r w:rsidR="00646CB5">
        <w:rPr>
          <w:rFonts w:ascii="Times New Roman" w:eastAsia="Times New Roman" w:hAnsi="Times New Roman" w:cs="Times New Roman"/>
          <w:sz w:val="24"/>
          <w:szCs w:val="24"/>
        </w:rPr>
        <w:t>д. Ю.Л. Воробьева М.: Дрофа 200</w:t>
      </w:r>
      <w:bookmarkStart w:id="1" w:name="_GoBack"/>
      <w:bookmarkEnd w:id="1"/>
    </w:p>
    <w:p w:rsidR="00C96399" w:rsidRPr="00C96399" w:rsidRDefault="00C96399" w:rsidP="00C96399">
      <w:pPr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C96399" w:rsidRPr="00C96399" w:rsidRDefault="00C96399" w:rsidP="00C96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курса "Основы безопасности жизнедеятельности" Эффективность преподавания курса ОБЖ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</w:t>
      </w:r>
    </w:p>
    <w:p w:rsidR="00C96399" w:rsidRPr="00C96399" w:rsidRDefault="00C96399" w:rsidP="00C96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Средствами оснащения ОБЖ являются: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1. Учебно-методическая литература.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2. Аудиовидеоаппаратура, проекционная аппаратура.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3. Средства программного обучения и контроля знаний.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4. Стенды, плакаты.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5. Средства индивидуальной защиты.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6. Аудиовизуальные пособия. </w:t>
      </w:r>
    </w:p>
    <w:p w:rsidR="00C96399" w:rsidRPr="00C96399" w:rsidRDefault="00C96399" w:rsidP="00C9639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Средства программного обучения и контроля знаний: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Компьютерные программы и пособия по учебному разделу "Гражданская оборона и защита от чрезвычайных ситуаций"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Компьютерные программы и пособия по учебному разделу "Основы медицинских знаний и правила оказания первой медицинской помощи"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Мультимедийная энциклопедия по действиям населения в чрезвычайных ситуациях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Компьютерное учебное пособие "Безопасность на улицах и дорогах"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Компьютерная обучающая программа "Действия при авариях на химически опасных объектах"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Стенды, плакаты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Стенды: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Безопасность на улицах и дорогах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 Противодействие терроризму и экстремизму в Российской Федерации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личной безопасности при угрозе террористического акта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Дорожные знаки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Пожарная безопасность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в быту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Безопасность на воде </w:t>
      </w:r>
    </w:p>
    <w:p w:rsidR="00C96399" w:rsidRPr="00C96399" w:rsidRDefault="00C96399" w:rsidP="00C96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Средства индивидуальной защиты и медицинское имущество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Средства защиты дыхания :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Ватно-марлевые повязки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Респираторы (типа ШБ-1 и т. п.)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Медицинское имущество: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Бинт марлевый медицинский нестерильный, размер </w:t>
      </w:r>
      <w:smartTag w:uri="urn:schemas-microsoft-com:office:smarttags" w:element="metricconverter">
        <w:smartTagPr>
          <w:attr w:name="ProductID" w:val="7 м"/>
        </w:smartTagPr>
        <w:r w:rsidRPr="00C96399">
          <w:rPr>
            <w:rFonts w:ascii="Times New Roman" w:eastAsia="Times New Roman" w:hAnsi="Times New Roman" w:cs="Times New Roman"/>
            <w:sz w:val="24"/>
            <w:szCs w:val="24"/>
          </w:rPr>
          <w:t>7 м</w:t>
        </w:r>
      </w:smartTag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х 14 см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 Бинт марлевый медицинский нестерильный, размер </w:t>
      </w:r>
      <w:smartTag w:uri="urn:schemas-microsoft-com:office:smarttags" w:element="metricconverter">
        <w:smartTagPr>
          <w:attr w:name="ProductID" w:val="5 м"/>
        </w:smartTagPr>
        <w:r w:rsidRPr="00C96399">
          <w:rPr>
            <w:rFonts w:ascii="Times New Roman" w:eastAsia="Times New Roman" w:hAnsi="Times New Roman" w:cs="Times New Roman"/>
            <w:sz w:val="24"/>
            <w:szCs w:val="24"/>
          </w:rPr>
          <w:t>5 м</w:t>
        </w:r>
      </w:smartTag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х </w:t>
      </w:r>
      <w:smartTag w:uri="urn:schemas-microsoft-com:office:smarttags" w:element="metricconverter">
        <w:smartTagPr>
          <w:attr w:name="ProductID" w:val="10 см"/>
        </w:smartTagPr>
        <w:r w:rsidRPr="00C96399">
          <w:rPr>
            <w:rFonts w:ascii="Times New Roman" w:eastAsia="Times New Roman" w:hAnsi="Times New Roman" w:cs="Times New Roman"/>
            <w:sz w:val="24"/>
            <w:szCs w:val="24"/>
          </w:rPr>
          <w:t>10 см</w:t>
        </w:r>
      </w:smartTag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Вата медицинская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 Косынка медицинская (перевязочная)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Жгут кровоостанавливающий эластичный </w:t>
      </w:r>
    </w:p>
    <w:p w:rsidR="00C96399" w:rsidRPr="00C96399" w:rsidRDefault="00C96399" w:rsidP="00C9639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6. Аудиовизуальные пособия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Учебные видеофильмы Действия учащихся по сигналам ГО Средства индивидуальной защиты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Средства коллективной защиты (убежища, укрытия, порядок устройства простейшего укрытия) Гидродинамические аварии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Автономное существование человека в природных условиях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Оползни, сели, обвалы, ураганы, бури, смерчи, наводнения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Лесные и торфяные пожары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Электробезопасность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на улицах и дорогах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на воде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на природе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Правила безопасного поведения в быту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Поведение при ситуации криминогенного характера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Правила безопасного поведения при землетрясениях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Правила поведения при угрозе возникновения взрывов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Первая помощь при травмах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Первая помощь при кровотечениях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Первая помощь при переломах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Первая помощь при ожогах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Применение огнетушителей и правила пользования ими.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Противошоковые и реанимационные мероприятия.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Вредные привычки.</w:t>
      </w:r>
    </w:p>
    <w:p w:rsid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bCs/>
          <w:sz w:val="24"/>
          <w:szCs w:val="24"/>
        </w:rPr>
        <w:t>Сайты, используемые при подготовке и проведении занятий</w:t>
      </w: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31"/>
        <w:gridCol w:w="6521"/>
      </w:tblGrid>
      <w:tr w:rsidR="00C96399" w:rsidRPr="00C96399" w:rsidTr="00C96399">
        <w:trPr>
          <w:trHeight w:val="43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Название сайта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Электронный адрес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безопасности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http://www.scrf.gov.ru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внутренних дел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http://www.mvd.ru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МЧС России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http://www.emercom.gov.ru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здравоохранения и соцразвития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http://www.minzdrav-rf.ru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обороны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http://www.mil.ru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http://mon.gov.ru/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природных ресурсов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http://www.mnr.gov.ru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служба железнодорожных войск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http://www.fsgv.ru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http://www.mecom.ru/roshydro/pub/rus/index.htm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Федеральная пограничная служба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http://www.fps.gov.ru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надзор России по ядерной и радиационной безопасности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http://www.gan.ru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образовательный портал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http://www.gov.ed.ru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образования, культуры и молодёжной политики Белгородской области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beluno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Белгородский региональный институт ПКППС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hyperlink r:id="rId12" w:history="1"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ipkps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bsu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edu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ru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/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Академия повышения квалификации работников образования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apkro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российский общеобразовательный портал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s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chool.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edu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портал «Российское образование»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.edu.ru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Портал компании «Кирилл и Мефодий»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http://www.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km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Образовательный портал «Учеба»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uroki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«Курьер образования»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courier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com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«Вестник образования»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vestnik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edu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Издательский дом «Профкнига»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http://www.profkniga.ru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Издательский дом «1 сентября»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.1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september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Издательский дом «Армпресс»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FE2BD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armpress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info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педагогический идей «Открытый урок» (издательский дом  «1 сентября»)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http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://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festival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september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Энциклопедия безопасности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http://www.opasno.net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безопасность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http://personal-safety.redut-7.ru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ресурсы Интернета-Безопасность жизнедеятельности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http://www.alleng.ru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«Мой компас» (безопасность ребёнка)</w:t>
            </w:r>
          </w:p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http://moikompas.ru/compas/bezopasnost_det</w:t>
            </w:r>
          </w:p>
        </w:tc>
      </w:tr>
    </w:tbl>
    <w:p w:rsidR="00C96399" w:rsidRPr="00CC005E" w:rsidRDefault="00C96399" w:rsidP="00CC0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96399" w:rsidRPr="00CC005E" w:rsidSect="0099047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F38" w:rsidRDefault="00873F38" w:rsidP="0064605E">
      <w:pPr>
        <w:spacing w:after="0" w:line="240" w:lineRule="auto"/>
      </w:pPr>
      <w:r>
        <w:separator/>
      </w:r>
    </w:p>
  </w:endnote>
  <w:endnote w:type="continuationSeparator" w:id="1">
    <w:p w:rsidR="00873F38" w:rsidRDefault="00873F38" w:rsidP="00646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05E" w:rsidRDefault="00FE2BD6" w:rsidP="004D50C8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C005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C005E" w:rsidRDefault="00CC005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2281"/>
      <w:docPartObj>
        <w:docPartGallery w:val="Page Numbers (Bottom of Page)"/>
        <w:docPartUnique/>
      </w:docPartObj>
    </w:sdtPr>
    <w:sdtContent>
      <w:p w:rsidR="00C96399" w:rsidRDefault="00FE2BD6">
        <w:pPr>
          <w:pStyle w:val="a5"/>
          <w:jc w:val="center"/>
        </w:pPr>
        <w:r>
          <w:fldChar w:fldCharType="begin"/>
        </w:r>
        <w:r w:rsidR="00646CB5">
          <w:instrText xml:space="preserve"> PAGE   \* MERGEFORMAT </w:instrText>
        </w:r>
        <w:r>
          <w:fldChar w:fldCharType="separate"/>
        </w:r>
        <w:r w:rsidR="00C06B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6399" w:rsidRDefault="00C963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F38" w:rsidRDefault="00873F38" w:rsidP="0064605E">
      <w:pPr>
        <w:spacing w:after="0" w:line="240" w:lineRule="auto"/>
      </w:pPr>
      <w:r>
        <w:separator/>
      </w:r>
    </w:p>
  </w:footnote>
  <w:footnote w:type="continuationSeparator" w:id="1">
    <w:p w:rsidR="00873F38" w:rsidRDefault="00873F38" w:rsidP="00646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6C38"/>
    <w:multiLevelType w:val="hybridMultilevel"/>
    <w:tmpl w:val="100C156C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1">
    <w:nsid w:val="075E46B7"/>
    <w:multiLevelType w:val="hybridMultilevel"/>
    <w:tmpl w:val="5BF0718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960182"/>
    <w:multiLevelType w:val="hybridMultilevel"/>
    <w:tmpl w:val="1F66D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BC7410"/>
    <w:multiLevelType w:val="hybridMultilevel"/>
    <w:tmpl w:val="AEE65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706ED8"/>
    <w:multiLevelType w:val="hybridMultilevel"/>
    <w:tmpl w:val="B9941984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5">
    <w:nsid w:val="1D614F00"/>
    <w:multiLevelType w:val="hybridMultilevel"/>
    <w:tmpl w:val="EBE8B23C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">
    <w:nsid w:val="1ECD4779"/>
    <w:multiLevelType w:val="hybridMultilevel"/>
    <w:tmpl w:val="266EB8F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>
    <w:nsid w:val="275C3FB0"/>
    <w:multiLevelType w:val="hybridMultilevel"/>
    <w:tmpl w:val="1EC01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A64ADE"/>
    <w:multiLevelType w:val="multilevel"/>
    <w:tmpl w:val="BF98A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150458"/>
    <w:multiLevelType w:val="hybridMultilevel"/>
    <w:tmpl w:val="A6F6A4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9342F9"/>
    <w:multiLevelType w:val="hybridMultilevel"/>
    <w:tmpl w:val="32B0FEC6"/>
    <w:lvl w:ilvl="0" w:tplc="041AB0C4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DA1B62"/>
    <w:multiLevelType w:val="hybridMultilevel"/>
    <w:tmpl w:val="51C0ACD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3C635FA1"/>
    <w:multiLevelType w:val="hybridMultilevel"/>
    <w:tmpl w:val="C2864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576FEA"/>
    <w:multiLevelType w:val="multilevel"/>
    <w:tmpl w:val="5974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57268F"/>
    <w:multiLevelType w:val="hybridMultilevel"/>
    <w:tmpl w:val="F648EF1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5">
    <w:nsid w:val="451A3D5C"/>
    <w:multiLevelType w:val="hybridMultilevel"/>
    <w:tmpl w:val="CE2025C0"/>
    <w:lvl w:ilvl="0" w:tplc="78469F3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903A76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D3057F"/>
    <w:multiLevelType w:val="hybridMultilevel"/>
    <w:tmpl w:val="906AAF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F629EC"/>
    <w:multiLevelType w:val="hybridMultilevel"/>
    <w:tmpl w:val="D7FCA156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8">
    <w:nsid w:val="4A7653C0"/>
    <w:multiLevelType w:val="hybridMultilevel"/>
    <w:tmpl w:val="5D96BD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BD02BF7"/>
    <w:multiLevelType w:val="hybridMultilevel"/>
    <w:tmpl w:val="906AAF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3C3CC6"/>
    <w:multiLevelType w:val="hybridMultilevel"/>
    <w:tmpl w:val="695C552C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1">
    <w:nsid w:val="4D893FA9"/>
    <w:multiLevelType w:val="hybridMultilevel"/>
    <w:tmpl w:val="E7508E7A"/>
    <w:lvl w:ilvl="0" w:tplc="1FF667B4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2">
    <w:nsid w:val="510F7EF9"/>
    <w:multiLevelType w:val="hybridMultilevel"/>
    <w:tmpl w:val="ADB203AC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3">
    <w:nsid w:val="55487E9B"/>
    <w:multiLevelType w:val="multilevel"/>
    <w:tmpl w:val="D57C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D16FCC"/>
    <w:multiLevelType w:val="hybridMultilevel"/>
    <w:tmpl w:val="71E86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33744"/>
    <w:multiLevelType w:val="hybridMultilevel"/>
    <w:tmpl w:val="D1EAB70C"/>
    <w:lvl w:ilvl="0" w:tplc="D6FAB054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3B07DD"/>
    <w:multiLevelType w:val="hybridMultilevel"/>
    <w:tmpl w:val="D8C6AB3E"/>
    <w:lvl w:ilvl="0" w:tplc="0419000F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9E1C9D"/>
    <w:multiLevelType w:val="hybridMultilevel"/>
    <w:tmpl w:val="4150FACA"/>
    <w:lvl w:ilvl="0" w:tplc="AB9E694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AF0F44"/>
    <w:multiLevelType w:val="hybridMultilevel"/>
    <w:tmpl w:val="558C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5362D4"/>
    <w:multiLevelType w:val="multilevel"/>
    <w:tmpl w:val="3A24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E3521B"/>
    <w:multiLevelType w:val="multilevel"/>
    <w:tmpl w:val="2E7A87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3C08C0"/>
    <w:multiLevelType w:val="hybridMultilevel"/>
    <w:tmpl w:val="BBE8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D7368F"/>
    <w:multiLevelType w:val="multilevel"/>
    <w:tmpl w:val="A39AC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8F1C58"/>
    <w:multiLevelType w:val="hybridMultilevel"/>
    <w:tmpl w:val="64DA91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2E8622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81D420E"/>
    <w:multiLevelType w:val="hybridMultilevel"/>
    <w:tmpl w:val="AFAE2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6"/>
  </w:num>
  <w:num w:numId="4">
    <w:abstractNumId w:val="27"/>
  </w:num>
  <w:num w:numId="5">
    <w:abstractNumId w:val="33"/>
  </w:num>
  <w:num w:numId="6">
    <w:abstractNumId w:val="10"/>
  </w:num>
  <w:num w:numId="7">
    <w:abstractNumId w:val="25"/>
  </w:num>
  <w:num w:numId="8">
    <w:abstractNumId w:val="24"/>
  </w:num>
  <w:num w:numId="9">
    <w:abstractNumId w:val="8"/>
  </w:num>
  <w:num w:numId="10">
    <w:abstractNumId w:val="23"/>
  </w:num>
  <w:num w:numId="11">
    <w:abstractNumId w:val="32"/>
  </w:num>
  <w:num w:numId="12">
    <w:abstractNumId w:val="14"/>
  </w:num>
  <w:num w:numId="13">
    <w:abstractNumId w:val="17"/>
  </w:num>
  <w:num w:numId="14">
    <w:abstractNumId w:val="0"/>
  </w:num>
  <w:num w:numId="15">
    <w:abstractNumId w:val="6"/>
  </w:num>
  <w:num w:numId="16">
    <w:abstractNumId w:val="22"/>
  </w:num>
  <w:num w:numId="17">
    <w:abstractNumId w:val="13"/>
  </w:num>
  <w:num w:numId="18">
    <w:abstractNumId w:val="30"/>
  </w:num>
  <w:num w:numId="19">
    <w:abstractNumId w:val="29"/>
  </w:num>
  <w:num w:numId="20">
    <w:abstractNumId w:val="18"/>
  </w:num>
  <w:num w:numId="21">
    <w:abstractNumId w:val="20"/>
  </w:num>
  <w:num w:numId="22">
    <w:abstractNumId w:val="5"/>
  </w:num>
  <w:num w:numId="23">
    <w:abstractNumId w:val="4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4"/>
  </w:num>
  <w:num w:numId="27">
    <w:abstractNumId w:val="11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9047C"/>
    <w:rsid w:val="00031A91"/>
    <w:rsid w:val="00166735"/>
    <w:rsid w:val="00423F60"/>
    <w:rsid w:val="004610DD"/>
    <w:rsid w:val="004D50C8"/>
    <w:rsid w:val="004E01A7"/>
    <w:rsid w:val="005A129C"/>
    <w:rsid w:val="005F0A18"/>
    <w:rsid w:val="0064605E"/>
    <w:rsid w:val="00646CB5"/>
    <w:rsid w:val="0065785C"/>
    <w:rsid w:val="006E3AB0"/>
    <w:rsid w:val="007C319A"/>
    <w:rsid w:val="008555E7"/>
    <w:rsid w:val="00873F38"/>
    <w:rsid w:val="008A43E5"/>
    <w:rsid w:val="008E786C"/>
    <w:rsid w:val="0095010A"/>
    <w:rsid w:val="0099047C"/>
    <w:rsid w:val="009D607F"/>
    <w:rsid w:val="00B934DA"/>
    <w:rsid w:val="00C06B71"/>
    <w:rsid w:val="00C96399"/>
    <w:rsid w:val="00CC005E"/>
    <w:rsid w:val="00E46360"/>
    <w:rsid w:val="00FD584C"/>
    <w:rsid w:val="00FD6D97"/>
    <w:rsid w:val="00FE2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5E"/>
  </w:style>
  <w:style w:type="paragraph" w:styleId="1">
    <w:name w:val="heading 1"/>
    <w:basedOn w:val="a"/>
    <w:next w:val="a"/>
    <w:link w:val="10"/>
    <w:qFormat/>
    <w:rsid w:val="004D50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50C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D50C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0C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0C8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D50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D50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D50C8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D50C8"/>
  </w:style>
  <w:style w:type="numbering" w:customStyle="1" w:styleId="110">
    <w:name w:val="Нет списка11"/>
    <w:next w:val="a2"/>
    <w:semiHidden/>
    <w:unhideWhenUsed/>
    <w:rsid w:val="004D50C8"/>
  </w:style>
  <w:style w:type="character" w:styleId="a3">
    <w:name w:val="page number"/>
    <w:rsid w:val="004D50C8"/>
    <w:rPr>
      <w:rFonts w:ascii="Times New Roman" w:hAnsi="Times New Roman"/>
      <w:sz w:val="28"/>
    </w:rPr>
  </w:style>
  <w:style w:type="character" w:styleId="a4">
    <w:name w:val="line number"/>
    <w:basedOn w:val="a0"/>
    <w:rsid w:val="004D50C8"/>
  </w:style>
  <w:style w:type="paragraph" w:styleId="a5">
    <w:name w:val="footer"/>
    <w:basedOn w:val="a"/>
    <w:link w:val="a6"/>
    <w:uiPriority w:val="99"/>
    <w:rsid w:val="004D50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4D50C8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link w:val="a8"/>
    <w:rsid w:val="004D50C8"/>
    <w:rPr>
      <w:rFonts w:ascii="Times New Roman" w:eastAsia="Times New Roman" w:hAnsi="Times New Roman"/>
      <w:sz w:val="28"/>
      <w:szCs w:val="28"/>
    </w:rPr>
  </w:style>
  <w:style w:type="paragraph" w:styleId="a8">
    <w:name w:val="header"/>
    <w:basedOn w:val="a"/>
    <w:link w:val="a7"/>
    <w:rsid w:val="004D50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Верхний колонтитул Знак1"/>
    <w:basedOn w:val="a0"/>
    <w:uiPriority w:val="99"/>
    <w:semiHidden/>
    <w:rsid w:val="004D50C8"/>
  </w:style>
  <w:style w:type="character" w:customStyle="1" w:styleId="a9">
    <w:name w:val="Текст сноски Знак"/>
    <w:link w:val="aa"/>
    <w:semiHidden/>
    <w:rsid w:val="004D50C8"/>
    <w:rPr>
      <w:rFonts w:ascii="Times New Roman" w:eastAsia="Times New Roman" w:hAnsi="Times New Roman"/>
    </w:rPr>
  </w:style>
  <w:style w:type="paragraph" w:styleId="aa">
    <w:name w:val="footnote text"/>
    <w:basedOn w:val="a"/>
    <w:link w:val="a9"/>
    <w:semiHidden/>
    <w:rsid w:val="004D50C8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3">
    <w:name w:val="Текст сноски Знак1"/>
    <w:basedOn w:val="a0"/>
    <w:uiPriority w:val="99"/>
    <w:semiHidden/>
    <w:rsid w:val="004D50C8"/>
    <w:rPr>
      <w:sz w:val="20"/>
      <w:szCs w:val="20"/>
    </w:rPr>
  </w:style>
  <w:style w:type="character" w:styleId="ab">
    <w:name w:val="footnote reference"/>
    <w:semiHidden/>
    <w:rsid w:val="004D50C8"/>
    <w:rPr>
      <w:vertAlign w:val="superscript"/>
    </w:rPr>
  </w:style>
  <w:style w:type="paragraph" w:styleId="ac">
    <w:name w:val="List Paragraph"/>
    <w:basedOn w:val="a"/>
    <w:uiPriority w:val="34"/>
    <w:qFormat/>
    <w:rsid w:val="004D50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d">
    <w:name w:val="Normal (Web)"/>
    <w:basedOn w:val="a"/>
    <w:uiPriority w:val="99"/>
    <w:rsid w:val="004D5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4D50C8"/>
    <w:rPr>
      <w:rFonts w:ascii="Century Schoolbook" w:hAnsi="Century Schoolbook" w:cs="Century Schoolbook"/>
      <w:sz w:val="18"/>
      <w:szCs w:val="18"/>
    </w:rPr>
  </w:style>
  <w:style w:type="paragraph" w:customStyle="1" w:styleId="Style8">
    <w:name w:val="Style8"/>
    <w:basedOn w:val="a"/>
    <w:rsid w:val="004D50C8"/>
    <w:pPr>
      <w:widowControl w:val="0"/>
      <w:autoSpaceDE w:val="0"/>
      <w:autoSpaceDN w:val="0"/>
      <w:adjustRightInd w:val="0"/>
      <w:spacing w:after="0" w:line="248" w:lineRule="exact"/>
      <w:ind w:firstLine="288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9">
    <w:name w:val="Style9"/>
    <w:basedOn w:val="a"/>
    <w:rsid w:val="004D50C8"/>
    <w:pPr>
      <w:widowControl w:val="0"/>
      <w:autoSpaceDE w:val="0"/>
      <w:autoSpaceDN w:val="0"/>
      <w:adjustRightInd w:val="0"/>
      <w:spacing w:after="0" w:line="247" w:lineRule="exact"/>
      <w:ind w:firstLine="581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57">
    <w:name w:val="Font Style57"/>
    <w:rsid w:val="004D50C8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18">
    <w:name w:val="Style18"/>
    <w:basedOn w:val="a"/>
    <w:rsid w:val="004D50C8"/>
    <w:pPr>
      <w:widowControl w:val="0"/>
      <w:autoSpaceDE w:val="0"/>
      <w:autoSpaceDN w:val="0"/>
      <w:adjustRightInd w:val="0"/>
      <w:spacing w:after="0" w:line="240" w:lineRule="exact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55">
    <w:name w:val="Font Style55"/>
    <w:rsid w:val="004D50C8"/>
    <w:rPr>
      <w:rFonts w:ascii="Tahoma" w:hAnsi="Tahoma" w:cs="Tahoma"/>
      <w:sz w:val="16"/>
      <w:szCs w:val="16"/>
    </w:rPr>
  </w:style>
  <w:style w:type="paragraph" w:customStyle="1" w:styleId="Style25">
    <w:name w:val="Style25"/>
    <w:basedOn w:val="a"/>
    <w:rsid w:val="004D50C8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50">
    <w:name w:val="Font Style50"/>
    <w:rsid w:val="004D50C8"/>
    <w:rPr>
      <w:rFonts w:ascii="Century Schoolbook" w:hAnsi="Century Schoolbook" w:cs="Century Schoolbook"/>
      <w:sz w:val="16"/>
      <w:szCs w:val="16"/>
    </w:rPr>
  </w:style>
  <w:style w:type="paragraph" w:customStyle="1" w:styleId="Style14">
    <w:name w:val="Style14"/>
    <w:basedOn w:val="a"/>
    <w:rsid w:val="004D50C8"/>
    <w:pPr>
      <w:widowControl w:val="0"/>
      <w:autoSpaceDE w:val="0"/>
      <w:autoSpaceDN w:val="0"/>
      <w:adjustRightInd w:val="0"/>
      <w:spacing w:after="0" w:line="259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20">
    <w:name w:val="Style20"/>
    <w:basedOn w:val="a"/>
    <w:rsid w:val="004D50C8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56">
    <w:name w:val="Font Style56"/>
    <w:rsid w:val="004D50C8"/>
    <w:rPr>
      <w:rFonts w:ascii="Tahoma" w:hAnsi="Tahoma" w:cs="Tahoma"/>
      <w:spacing w:val="-10"/>
      <w:sz w:val="20"/>
      <w:szCs w:val="20"/>
    </w:rPr>
  </w:style>
  <w:style w:type="character" w:customStyle="1" w:styleId="FontStyle58">
    <w:name w:val="Font Style58"/>
    <w:rsid w:val="004D50C8"/>
    <w:rPr>
      <w:rFonts w:ascii="Tahoma" w:hAnsi="Tahoma" w:cs="Tahoma"/>
      <w:spacing w:val="-10"/>
      <w:sz w:val="22"/>
      <w:szCs w:val="22"/>
    </w:rPr>
  </w:style>
  <w:style w:type="paragraph" w:customStyle="1" w:styleId="Style12">
    <w:name w:val="Style12"/>
    <w:basedOn w:val="a"/>
    <w:rsid w:val="004D50C8"/>
    <w:pPr>
      <w:widowControl w:val="0"/>
      <w:autoSpaceDE w:val="0"/>
      <w:autoSpaceDN w:val="0"/>
      <w:adjustRightInd w:val="0"/>
      <w:spacing w:after="0" w:line="245" w:lineRule="exact"/>
      <w:ind w:firstLine="173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60">
    <w:name w:val="Font Style60"/>
    <w:rsid w:val="004D50C8"/>
    <w:rPr>
      <w:rFonts w:ascii="Candara" w:hAnsi="Candara" w:cs="Candara"/>
      <w:b/>
      <w:bCs/>
      <w:sz w:val="16"/>
      <w:szCs w:val="16"/>
    </w:rPr>
  </w:style>
  <w:style w:type="paragraph" w:customStyle="1" w:styleId="Style13">
    <w:name w:val="Style13"/>
    <w:basedOn w:val="a"/>
    <w:rsid w:val="004D50C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1">
    <w:name w:val="Style1"/>
    <w:basedOn w:val="a"/>
    <w:rsid w:val="004D50C8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44">
    <w:name w:val="Font Style44"/>
    <w:rsid w:val="004D50C8"/>
    <w:rPr>
      <w:rFonts w:ascii="Tahoma" w:hAnsi="Tahoma" w:cs="Tahoma"/>
      <w:b/>
      <w:bCs/>
      <w:sz w:val="16"/>
      <w:szCs w:val="16"/>
    </w:rPr>
  </w:style>
  <w:style w:type="character" w:customStyle="1" w:styleId="FontStyle62">
    <w:name w:val="Font Style62"/>
    <w:rsid w:val="004D50C8"/>
    <w:rPr>
      <w:rFonts w:ascii="Century Schoolbook" w:hAnsi="Century Schoolbook" w:cs="Century Schoolbook"/>
      <w:b/>
      <w:bCs/>
      <w:spacing w:val="-10"/>
      <w:sz w:val="12"/>
      <w:szCs w:val="12"/>
    </w:rPr>
  </w:style>
  <w:style w:type="paragraph" w:styleId="ae">
    <w:name w:val="Body Text"/>
    <w:basedOn w:val="a"/>
    <w:link w:val="af"/>
    <w:rsid w:val="004D50C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">
    <w:name w:val="Основной текст Знак"/>
    <w:basedOn w:val="a0"/>
    <w:link w:val="ae"/>
    <w:rsid w:val="004D50C8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</w:rPr>
  </w:style>
  <w:style w:type="character" w:styleId="af0">
    <w:name w:val="Strong"/>
    <w:uiPriority w:val="22"/>
    <w:qFormat/>
    <w:rsid w:val="004D50C8"/>
    <w:rPr>
      <w:b/>
      <w:bCs/>
    </w:rPr>
  </w:style>
  <w:style w:type="character" w:styleId="af1">
    <w:name w:val="Hyperlink"/>
    <w:rsid w:val="004D50C8"/>
    <w:rPr>
      <w:color w:val="0000FF"/>
      <w:u w:val="single"/>
    </w:rPr>
  </w:style>
  <w:style w:type="character" w:customStyle="1" w:styleId="small">
    <w:name w:val="small"/>
    <w:basedOn w:val="a0"/>
    <w:rsid w:val="004D50C8"/>
  </w:style>
  <w:style w:type="paragraph" w:customStyle="1" w:styleId="14">
    <w:name w:val="Абзац списка1"/>
    <w:basedOn w:val="a"/>
    <w:rsid w:val="004D50C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1">
    <w:name w:val="FR1"/>
    <w:rsid w:val="004D50C8"/>
    <w:pPr>
      <w:widowControl w:val="0"/>
      <w:spacing w:after="0" w:line="240" w:lineRule="auto"/>
    </w:pPr>
    <w:rPr>
      <w:rFonts w:ascii="Arial" w:eastAsia="Calibri" w:hAnsi="Arial" w:cs="Times New Roman"/>
      <w:b/>
      <w:i/>
      <w:sz w:val="18"/>
      <w:szCs w:val="20"/>
    </w:rPr>
  </w:style>
  <w:style w:type="paragraph" w:customStyle="1" w:styleId="fr10">
    <w:name w:val="fr1"/>
    <w:basedOn w:val="a"/>
    <w:rsid w:val="004D5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4D50C8"/>
  </w:style>
  <w:style w:type="paragraph" w:customStyle="1" w:styleId="msonormalcxspmiddle">
    <w:name w:val="msonormalcxspmiddle"/>
    <w:basedOn w:val="a"/>
    <w:rsid w:val="004D50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4D50C8"/>
  </w:style>
  <w:style w:type="character" w:customStyle="1" w:styleId="c77c83">
    <w:name w:val="c77 c83"/>
    <w:basedOn w:val="a0"/>
    <w:rsid w:val="004D50C8"/>
  </w:style>
  <w:style w:type="character" w:customStyle="1" w:styleId="apple-converted-space">
    <w:name w:val="apple-converted-space"/>
    <w:basedOn w:val="a0"/>
    <w:rsid w:val="004D50C8"/>
  </w:style>
  <w:style w:type="character" w:customStyle="1" w:styleId="mw-headline">
    <w:name w:val="mw-headline"/>
    <w:basedOn w:val="a0"/>
    <w:rsid w:val="004D50C8"/>
  </w:style>
  <w:style w:type="character" w:customStyle="1" w:styleId="mw-editsection">
    <w:name w:val="mw-editsection"/>
    <w:basedOn w:val="a0"/>
    <w:rsid w:val="004D50C8"/>
  </w:style>
  <w:style w:type="character" w:customStyle="1" w:styleId="mw-editsection-bracket">
    <w:name w:val="mw-editsection-bracket"/>
    <w:basedOn w:val="a0"/>
    <w:rsid w:val="004D50C8"/>
  </w:style>
  <w:style w:type="character" w:customStyle="1" w:styleId="mw-editsection-divider">
    <w:name w:val="mw-editsection-divider"/>
    <w:basedOn w:val="a0"/>
    <w:rsid w:val="004D50C8"/>
  </w:style>
  <w:style w:type="character" w:customStyle="1" w:styleId="noprint">
    <w:name w:val="noprint"/>
    <w:basedOn w:val="a0"/>
    <w:rsid w:val="004D50C8"/>
  </w:style>
  <w:style w:type="paragraph" w:styleId="HTML">
    <w:name w:val="HTML Preformatted"/>
    <w:basedOn w:val="a"/>
    <w:link w:val="HTML0"/>
    <w:uiPriority w:val="99"/>
    <w:unhideWhenUsed/>
    <w:rsid w:val="004D50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D50C8"/>
    <w:rPr>
      <w:rFonts w:ascii="Courier New" w:eastAsia="Times New Roman" w:hAnsi="Courier New" w:cs="Courier New"/>
      <w:sz w:val="20"/>
      <w:szCs w:val="20"/>
    </w:rPr>
  </w:style>
  <w:style w:type="table" w:styleId="af2">
    <w:name w:val="Table Grid"/>
    <w:basedOn w:val="a1"/>
    <w:uiPriority w:val="59"/>
    <w:rsid w:val="004D50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4D50C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50C8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apkro.ru" TargetMode="External"/><Relationship Id="rId18" Type="http://schemas.openxmlformats.org/officeDocument/2006/relationships/hyperlink" Target="http://www.courier.com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1september.ru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ipkps.bsu.edu.ru/" TargetMode="External"/><Relationship Id="rId17" Type="http://schemas.openxmlformats.org/officeDocument/2006/relationships/hyperlink" Target="http://www.uroki.ru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www.km.ru" TargetMode="External"/><Relationship Id="rId20" Type="http://schemas.openxmlformats.org/officeDocument/2006/relationships/hyperlink" Target="http://www.profkniga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eluno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edu.ru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vestnik.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armpress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13463</Words>
  <Characters>76744</Characters>
  <Application>Microsoft Office Word</Application>
  <DocSecurity>0</DocSecurity>
  <Lines>639</Lines>
  <Paragraphs>180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5 класс</vt:lpstr>
    </vt:vector>
  </TitlesOfParts>
  <Company/>
  <LinksUpToDate>false</LinksUpToDate>
  <CharactersWithSpaces>90027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</cp:revision>
  <cp:lastPrinted>2015-02-04T04:13:00Z</cp:lastPrinted>
  <dcterms:created xsi:type="dcterms:W3CDTF">2015-02-03T08:00:00Z</dcterms:created>
  <dcterms:modified xsi:type="dcterms:W3CDTF">2018-05-29T06:06:00Z</dcterms:modified>
</cp:coreProperties>
</file>